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861" w:rsidRPr="00911735" w:rsidRDefault="00A32861" w:rsidP="00A32861">
      <w:pPr>
        <w:spacing w:after="12" w:line="315" w:lineRule="auto"/>
        <w:ind w:left="321" w:right="233"/>
        <w:jc w:val="center"/>
        <w:rPr>
          <w:sz w:val="28"/>
          <w:szCs w:val="28"/>
        </w:rPr>
      </w:pPr>
      <w:r w:rsidRPr="00911735">
        <w:rPr>
          <w:sz w:val="28"/>
          <w:szCs w:val="28"/>
        </w:rPr>
        <w:t xml:space="preserve">Федеральное государственное образовательное бюджетное учреждение высшего образования </w:t>
      </w:r>
    </w:p>
    <w:p w:rsidR="00A32861" w:rsidRPr="00911735" w:rsidRDefault="00A32861" w:rsidP="00A32861">
      <w:pPr>
        <w:spacing w:after="81" w:line="259" w:lineRule="auto"/>
        <w:ind w:left="763" w:right="444"/>
        <w:jc w:val="center"/>
        <w:rPr>
          <w:sz w:val="28"/>
          <w:szCs w:val="28"/>
        </w:rPr>
      </w:pPr>
      <w:r w:rsidRPr="00911735">
        <w:rPr>
          <w:b/>
          <w:sz w:val="28"/>
          <w:szCs w:val="28"/>
        </w:rPr>
        <w:t xml:space="preserve">«ФИНАНСОВЫЙ УНИВЕРСИТЕТ  </w:t>
      </w:r>
    </w:p>
    <w:p w:rsidR="00A32861" w:rsidRPr="00911735" w:rsidRDefault="00A32861" w:rsidP="00A32861">
      <w:pPr>
        <w:spacing w:after="80" w:line="259" w:lineRule="auto"/>
        <w:ind w:left="763" w:right="449"/>
        <w:jc w:val="center"/>
        <w:rPr>
          <w:sz w:val="28"/>
          <w:szCs w:val="28"/>
        </w:rPr>
      </w:pPr>
      <w:r w:rsidRPr="00911735">
        <w:rPr>
          <w:b/>
          <w:sz w:val="28"/>
          <w:szCs w:val="28"/>
        </w:rPr>
        <w:t xml:space="preserve">ПРИ ПРАВИТЕЛЬСТВЕ РОССИЙСКОЙ ФЕДЕРАЦИИ» </w:t>
      </w:r>
    </w:p>
    <w:p w:rsidR="00A32861" w:rsidRPr="00911735" w:rsidRDefault="00A32861" w:rsidP="00A32861">
      <w:pPr>
        <w:spacing w:after="19" w:line="259" w:lineRule="auto"/>
        <w:ind w:left="763" w:right="443"/>
        <w:jc w:val="center"/>
        <w:rPr>
          <w:sz w:val="28"/>
          <w:szCs w:val="28"/>
        </w:rPr>
      </w:pPr>
      <w:r w:rsidRPr="00911735">
        <w:rPr>
          <w:b/>
          <w:sz w:val="28"/>
          <w:szCs w:val="28"/>
        </w:rPr>
        <w:t xml:space="preserve">(Финансовый университет) </w:t>
      </w:r>
    </w:p>
    <w:p w:rsidR="00A32861" w:rsidRPr="00911735" w:rsidRDefault="00A32861" w:rsidP="00A32861">
      <w:pPr>
        <w:spacing w:after="80" w:line="259" w:lineRule="auto"/>
        <w:ind w:left="386"/>
        <w:jc w:val="center"/>
        <w:rPr>
          <w:sz w:val="28"/>
          <w:szCs w:val="28"/>
        </w:rPr>
      </w:pPr>
      <w:r w:rsidRPr="00911735">
        <w:rPr>
          <w:b/>
          <w:sz w:val="28"/>
          <w:szCs w:val="28"/>
        </w:rPr>
        <w:t xml:space="preserve"> </w:t>
      </w:r>
    </w:p>
    <w:p w:rsidR="00A32861" w:rsidRPr="00911735" w:rsidRDefault="00A32861" w:rsidP="00A32861">
      <w:pPr>
        <w:spacing w:after="4" w:line="270" w:lineRule="auto"/>
        <w:ind w:left="2459" w:right="422"/>
        <w:jc w:val="center"/>
        <w:rPr>
          <w:b/>
          <w:color w:val="FF0000"/>
          <w:sz w:val="28"/>
          <w:szCs w:val="28"/>
        </w:rPr>
      </w:pPr>
      <w:r w:rsidRPr="00911735">
        <w:rPr>
          <w:b/>
          <w:sz w:val="28"/>
          <w:szCs w:val="28"/>
        </w:rPr>
        <w:t>Департамент информационной безопасности</w:t>
      </w:r>
    </w:p>
    <w:p w:rsidR="00A32861" w:rsidRPr="00911735" w:rsidRDefault="00A32861" w:rsidP="00A32861">
      <w:pPr>
        <w:spacing w:after="4" w:line="270" w:lineRule="auto"/>
        <w:ind w:right="422" w:hanging="142"/>
        <w:jc w:val="center"/>
        <w:rPr>
          <w:b/>
          <w:sz w:val="28"/>
          <w:szCs w:val="28"/>
        </w:rPr>
      </w:pPr>
      <w:r w:rsidRPr="00911735">
        <w:rPr>
          <w:b/>
          <w:sz w:val="28"/>
          <w:szCs w:val="28"/>
        </w:rPr>
        <w:t>Факультета информационных технологий и анализа больших данных</w:t>
      </w:r>
    </w:p>
    <w:p w:rsidR="00A32861" w:rsidRPr="00911735" w:rsidRDefault="00A32861" w:rsidP="00A32861">
      <w:pPr>
        <w:spacing w:after="26" w:line="259" w:lineRule="auto"/>
        <w:ind w:left="953"/>
        <w:jc w:val="center"/>
        <w:rPr>
          <w:sz w:val="28"/>
          <w:szCs w:val="28"/>
        </w:rPr>
      </w:pPr>
      <w:r w:rsidRPr="00911735">
        <w:rPr>
          <w:b/>
          <w:color w:val="FF0000"/>
          <w:sz w:val="28"/>
          <w:szCs w:val="28"/>
        </w:rPr>
        <w:t xml:space="preserve"> </w:t>
      </w:r>
    </w:p>
    <w:p w:rsidR="00A32861" w:rsidRPr="00911735" w:rsidRDefault="00A32861" w:rsidP="00A32861">
      <w:pPr>
        <w:spacing w:after="79" w:line="259" w:lineRule="auto"/>
        <w:ind w:left="953"/>
        <w:jc w:val="center"/>
        <w:rPr>
          <w:sz w:val="28"/>
          <w:szCs w:val="28"/>
        </w:rPr>
      </w:pPr>
      <w:r w:rsidRPr="00911735">
        <w:rPr>
          <w:b/>
          <w:color w:val="FF0000"/>
          <w:sz w:val="28"/>
          <w:szCs w:val="28"/>
        </w:rPr>
        <w:t xml:space="preserve"> </w:t>
      </w:r>
    </w:p>
    <w:p w:rsidR="00A32861" w:rsidRPr="00911735" w:rsidRDefault="00A32861" w:rsidP="00A32861">
      <w:pPr>
        <w:spacing w:after="19" w:line="259" w:lineRule="auto"/>
        <w:ind w:left="763" w:right="439"/>
        <w:jc w:val="center"/>
        <w:rPr>
          <w:sz w:val="28"/>
          <w:szCs w:val="28"/>
        </w:rPr>
      </w:pPr>
      <w:r w:rsidRPr="00911735">
        <w:rPr>
          <w:b/>
          <w:sz w:val="28"/>
          <w:szCs w:val="28"/>
        </w:rPr>
        <w:t xml:space="preserve">Ларионова </w:t>
      </w:r>
      <w:r w:rsidR="00E60CFB">
        <w:rPr>
          <w:b/>
          <w:sz w:val="28"/>
          <w:szCs w:val="28"/>
        </w:rPr>
        <w:t>С.Л.</w:t>
      </w:r>
    </w:p>
    <w:p w:rsidR="00A32861" w:rsidRPr="00911735" w:rsidRDefault="00A32861" w:rsidP="00A32861">
      <w:pPr>
        <w:spacing w:after="21" w:line="259" w:lineRule="auto"/>
        <w:ind w:left="386"/>
        <w:jc w:val="center"/>
        <w:rPr>
          <w:sz w:val="28"/>
          <w:szCs w:val="28"/>
        </w:rPr>
      </w:pPr>
      <w:r w:rsidRPr="00911735">
        <w:rPr>
          <w:b/>
          <w:sz w:val="28"/>
          <w:szCs w:val="28"/>
        </w:rPr>
        <w:t xml:space="preserve"> </w:t>
      </w:r>
    </w:p>
    <w:p w:rsidR="00A32861" w:rsidRPr="00911735" w:rsidRDefault="00911735" w:rsidP="00A32861">
      <w:pPr>
        <w:spacing w:after="68" w:line="259" w:lineRule="auto"/>
        <w:ind w:left="763" w:right="666"/>
        <w:jc w:val="center"/>
        <w:rPr>
          <w:sz w:val="28"/>
          <w:szCs w:val="28"/>
        </w:rPr>
      </w:pPr>
      <w:r>
        <w:rPr>
          <w:b/>
          <w:sz w:val="28"/>
          <w:szCs w:val="28"/>
        </w:rPr>
        <w:t>Основы контентного анализа</w:t>
      </w:r>
    </w:p>
    <w:p w:rsidR="00A32861" w:rsidRPr="00911735" w:rsidRDefault="00A32861" w:rsidP="00A32861">
      <w:pPr>
        <w:spacing w:after="80" w:line="259" w:lineRule="auto"/>
        <w:ind w:left="386"/>
        <w:jc w:val="center"/>
        <w:rPr>
          <w:sz w:val="28"/>
          <w:szCs w:val="28"/>
        </w:rPr>
      </w:pPr>
      <w:r w:rsidRPr="00911735">
        <w:rPr>
          <w:b/>
          <w:sz w:val="28"/>
          <w:szCs w:val="28"/>
        </w:rPr>
        <w:t xml:space="preserve"> </w:t>
      </w:r>
    </w:p>
    <w:p w:rsidR="00A32861" w:rsidRPr="00911735" w:rsidRDefault="00A32861" w:rsidP="00A32861">
      <w:pPr>
        <w:spacing w:after="19" w:line="259" w:lineRule="auto"/>
        <w:ind w:left="763" w:right="450"/>
        <w:jc w:val="center"/>
        <w:rPr>
          <w:sz w:val="28"/>
          <w:szCs w:val="28"/>
        </w:rPr>
      </w:pPr>
      <w:r w:rsidRPr="00911735">
        <w:rPr>
          <w:b/>
          <w:sz w:val="28"/>
          <w:szCs w:val="28"/>
        </w:rPr>
        <w:t xml:space="preserve">Рабочая программа дисциплины </w:t>
      </w:r>
    </w:p>
    <w:p w:rsidR="00A32861" w:rsidRPr="00911735" w:rsidRDefault="00A32861" w:rsidP="00A32861">
      <w:pPr>
        <w:spacing w:after="80" w:line="259" w:lineRule="auto"/>
        <w:ind w:left="386"/>
        <w:jc w:val="center"/>
        <w:rPr>
          <w:sz w:val="28"/>
          <w:szCs w:val="28"/>
        </w:rPr>
      </w:pPr>
      <w:r w:rsidRPr="00911735">
        <w:rPr>
          <w:sz w:val="28"/>
          <w:szCs w:val="28"/>
        </w:rPr>
        <w:t xml:space="preserve"> </w:t>
      </w:r>
    </w:p>
    <w:p w:rsidR="00A32861" w:rsidRPr="00911735" w:rsidRDefault="00A32861" w:rsidP="00A32861">
      <w:pPr>
        <w:spacing w:after="12" w:line="315" w:lineRule="auto"/>
        <w:ind w:left="321"/>
        <w:jc w:val="center"/>
        <w:rPr>
          <w:sz w:val="28"/>
          <w:szCs w:val="28"/>
        </w:rPr>
      </w:pPr>
      <w:r w:rsidRPr="00911735">
        <w:rPr>
          <w:sz w:val="28"/>
          <w:szCs w:val="28"/>
        </w:rPr>
        <w:t xml:space="preserve">для студентов, обучающихся по направлению подготовки </w:t>
      </w:r>
    </w:p>
    <w:p w:rsidR="00A32861" w:rsidRPr="00911735" w:rsidRDefault="00A32861" w:rsidP="00A32861">
      <w:pPr>
        <w:spacing w:after="12" w:line="315" w:lineRule="auto"/>
        <w:ind w:left="1959" w:right="1568"/>
        <w:jc w:val="center"/>
        <w:rPr>
          <w:sz w:val="28"/>
          <w:szCs w:val="28"/>
        </w:rPr>
      </w:pPr>
      <w:r w:rsidRPr="00911735">
        <w:rPr>
          <w:sz w:val="28"/>
          <w:szCs w:val="28"/>
        </w:rPr>
        <w:t xml:space="preserve">10.03.01 Информационная безопасность </w:t>
      </w:r>
    </w:p>
    <w:p w:rsidR="00E60CFB" w:rsidRPr="002A3661" w:rsidRDefault="00A32861" w:rsidP="00A32861">
      <w:pPr>
        <w:spacing w:after="12" w:line="315" w:lineRule="auto"/>
        <w:ind w:left="1959" w:right="1568"/>
        <w:jc w:val="center"/>
        <w:rPr>
          <w:sz w:val="28"/>
          <w:szCs w:val="28"/>
        </w:rPr>
      </w:pPr>
      <w:r w:rsidRPr="002A3661">
        <w:rPr>
          <w:sz w:val="28"/>
          <w:szCs w:val="28"/>
        </w:rPr>
        <w:t>образовательная программа</w:t>
      </w:r>
    </w:p>
    <w:p w:rsidR="00A32861" w:rsidRPr="002A3661" w:rsidRDefault="00E60CFB" w:rsidP="00A32861">
      <w:pPr>
        <w:spacing w:after="12" w:line="315" w:lineRule="auto"/>
        <w:ind w:left="1959" w:right="1568"/>
        <w:jc w:val="center"/>
        <w:rPr>
          <w:sz w:val="28"/>
          <w:szCs w:val="28"/>
        </w:rPr>
      </w:pPr>
      <w:r w:rsidRPr="002A3661">
        <w:rPr>
          <w:sz w:val="28"/>
          <w:szCs w:val="28"/>
        </w:rPr>
        <w:t>«Информационная безопасность»,</w:t>
      </w:r>
      <w:r w:rsidR="00A32861" w:rsidRPr="002A3661">
        <w:rPr>
          <w:sz w:val="28"/>
          <w:szCs w:val="28"/>
        </w:rPr>
        <w:t xml:space="preserve"> </w:t>
      </w:r>
    </w:p>
    <w:p w:rsidR="00A32861" w:rsidRPr="00911735" w:rsidRDefault="00A32861" w:rsidP="00A32861">
      <w:pPr>
        <w:jc w:val="center"/>
        <w:rPr>
          <w:sz w:val="28"/>
          <w:szCs w:val="28"/>
        </w:rPr>
      </w:pPr>
      <w:r w:rsidRPr="002A3661">
        <w:rPr>
          <w:sz w:val="28"/>
          <w:szCs w:val="28"/>
        </w:rPr>
        <w:t>«Безопасность автоматизированных систем в финансово-банковской сфере»</w:t>
      </w:r>
    </w:p>
    <w:p w:rsidR="00A32861" w:rsidRPr="00911735" w:rsidRDefault="00A32861" w:rsidP="00A32861">
      <w:pPr>
        <w:spacing w:after="12" w:line="315" w:lineRule="auto"/>
        <w:ind w:left="1959" w:right="1568"/>
        <w:jc w:val="center"/>
        <w:rPr>
          <w:sz w:val="28"/>
          <w:szCs w:val="28"/>
        </w:rPr>
      </w:pPr>
    </w:p>
    <w:p w:rsidR="00A32861" w:rsidRPr="00911735" w:rsidRDefault="00A32861" w:rsidP="00A32861">
      <w:pPr>
        <w:spacing w:after="22" w:line="259" w:lineRule="auto"/>
        <w:ind w:left="386"/>
        <w:jc w:val="center"/>
        <w:rPr>
          <w:sz w:val="28"/>
          <w:szCs w:val="28"/>
        </w:rPr>
      </w:pPr>
      <w:r w:rsidRPr="00911735">
        <w:rPr>
          <w:sz w:val="28"/>
          <w:szCs w:val="28"/>
        </w:rPr>
        <w:t xml:space="preserve"> </w:t>
      </w:r>
    </w:p>
    <w:p w:rsidR="00A32861" w:rsidRPr="00911735" w:rsidRDefault="00A32861" w:rsidP="00A32861">
      <w:pPr>
        <w:spacing w:after="21" w:line="259" w:lineRule="auto"/>
        <w:ind w:left="386"/>
        <w:jc w:val="center"/>
        <w:rPr>
          <w:sz w:val="28"/>
          <w:szCs w:val="28"/>
        </w:rPr>
      </w:pPr>
      <w:r w:rsidRPr="00911735">
        <w:rPr>
          <w:sz w:val="28"/>
          <w:szCs w:val="28"/>
        </w:rPr>
        <w:t xml:space="preserve"> </w:t>
      </w:r>
    </w:p>
    <w:p w:rsidR="00A32861" w:rsidRPr="00911735" w:rsidRDefault="00A32861" w:rsidP="00A32861">
      <w:pPr>
        <w:spacing w:after="26" w:line="259" w:lineRule="auto"/>
        <w:ind w:left="386"/>
        <w:jc w:val="center"/>
        <w:rPr>
          <w:sz w:val="28"/>
          <w:szCs w:val="28"/>
        </w:rPr>
      </w:pPr>
      <w:r w:rsidRPr="00911735">
        <w:rPr>
          <w:i/>
          <w:sz w:val="28"/>
          <w:szCs w:val="28"/>
        </w:rPr>
        <w:t xml:space="preserve"> </w:t>
      </w:r>
    </w:p>
    <w:p w:rsidR="00A32861" w:rsidRPr="00911735" w:rsidRDefault="00A32861" w:rsidP="00A32861">
      <w:pPr>
        <w:spacing w:after="21" w:line="259" w:lineRule="auto"/>
        <w:ind w:left="72"/>
        <w:rPr>
          <w:sz w:val="28"/>
          <w:szCs w:val="28"/>
        </w:rPr>
      </w:pPr>
      <w:r w:rsidRPr="00911735">
        <w:rPr>
          <w:sz w:val="28"/>
          <w:szCs w:val="28"/>
        </w:rPr>
        <w:t xml:space="preserve"> </w:t>
      </w:r>
    </w:p>
    <w:p w:rsidR="00A32861" w:rsidRPr="00911735" w:rsidRDefault="00A32861" w:rsidP="00A32861">
      <w:pPr>
        <w:spacing w:after="22" w:line="259" w:lineRule="auto"/>
        <w:ind w:left="386"/>
        <w:jc w:val="center"/>
        <w:rPr>
          <w:sz w:val="28"/>
          <w:szCs w:val="28"/>
        </w:rPr>
      </w:pPr>
      <w:r w:rsidRPr="00911735">
        <w:rPr>
          <w:sz w:val="28"/>
          <w:szCs w:val="28"/>
        </w:rPr>
        <w:t xml:space="preserve"> </w:t>
      </w:r>
    </w:p>
    <w:p w:rsidR="00A32861" w:rsidRPr="00911735" w:rsidRDefault="00A32861" w:rsidP="00A32861">
      <w:pPr>
        <w:spacing w:after="21" w:line="259" w:lineRule="auto"/>
        <w:ind w:left="386"/>
        <w:jc w:val="center"/>
        <w:rPr>
          <w:sz w:val="28"/>
          <w:szCs w:val="28"/>
        </w:rPr>
      </w:pPr>
      <w:r w:rsidRPr="00911735">
        <w:rPr>
          <w:sz w:val="28"/>
          <w:szCs w:val="28"/>
        </w:rPr>
        <w:t xml:space="preserve"> </w:t>
      </w:r>
    </w:p>
    <w:p w:rsidR="00A32861" w:rsidRPr="00911735" w:rsidRDefault="00A32861" w:rsidP="00A32861">
      <w:pPr>
        <w:spacing w:after="21" w:line="259" w:lineRule="auto"/>
        <w:ind w:left="386"/>
        <w:jc w:val="center"/>
        <w:rPr>
          <w:sz w:val="28"/>
          <w:szCs w:val="28"/>
        </w:rPr>
      </w:pPr>
      <w:r w:rsidRPr="00911735">
        <w:rPr>
          <w:sz w:val="28"/>
          <w:szCs w:val="28"/>
        </w:rPr>
        <w:t xml:space="preserve"> </w:t>
      </w:r>
    </w:p>
    <w:p w:rsidR="00A32861" w:rsidRPr="00911735" w:rsidRDefault="00A32861" w:rsidP="00A32861">
      <w:pPr>
        <w:spacing w:after="21" w:line="259" w:lineRule="auto"/>
        <w:ind w:left="386"/>
        <w:jc w:val="center"/>
        <w:rPr>
          <w:sz w:val="28"/>
          <w:szCs w:val="28"/>
        </w:rPr>
      </w:pPr>
      <w:r w:rsidRPr="00911735">
        <w:rPr>
          <w:sz w:val="28"/>
          <w:szCs w:val="28"/>
        </w:rPr>
        <w:t xml:space="preserve"> </w:t>
      </w:r>
    </w:p>
    <w:p w:rsidR="00A32861" w:rsidRPr="00911735" w:rsidRDefault="00A32861" w:rsidP="00A32861">
      <w:pPr>
        <w:spacing w:after="26" w:line="259" w:lineRule="auto"/>
        <w:ind w:left="386"/>
        <w:jc w:val="center"/>
        <w:rPr>
          <w:sz w:val="28"/>
          <w:szCs w:val="28"/>
        </w:rPr>
      </w:pPr>
      <w:r w:rsidRPr="00911735">
        <w:rPr>
          <w:sz w:val="28"/>
          <w:szCs w:val="28"/>
        </w:rPr>
        <w:t xml:space="preserve"> </w:t>
      </w:r>
    </w:p>
    <w:p w:rsidR="00A32861" w:rsidRPr="00911735" w:rsidRDefault="00A32861" w:rsidP="00A32861">
      <w:pPr>
        <w:spacing w:after="21" w:line="259" w:lineRule="auto"/>
        <w:ind w:left="386"/>
        <w:jc w:val="center"/>
        <w:rPr>
          <w:sz w:val="28"/>
          <w:szCs w:val="28"/>
        </w:rPr>
      </w:pPr>
      <w:r w:rsidRPr="00911735">
        <w:rPr>
          <w:sz w:val="28"/>
          <w:szCs w:val="28"/>
        </w:rPr>
        <w:t xml:space="preserve"> </w:t>
      </w:r>
    </w:p>
    <w:p w:rsidR="00A32861" w:rsidRPr="00911735" w:rsidRDefault="00A32861" w:rsidP="00A32861">
      <w:pPr>
        <w:spacing w:after="21" w:line="259" w:lineRule="auto"/>
        <w:ind w:left="386"/>
        <w:jc w:val="center"/>
        <w:rPr>
          <w:sz w:val="28"/>
          <w:szCs w:val="28"/>
        </w:rPr>
      </w:pPr>
      <w:r w:rsidRPr="00911735">
        <w:rPr>
          <w:sz w:val="28"/>
          <w:szCs w:val="28"/>
        </w:rPr>
        <w:t xml:space="preserve"> </w:t>
      </w:r>
    </w:p>
    <w:p w:rsidR="00A32861" w:rsidRPr="00911735" w:rsidRDefault="00A32861" w:rsidP="00A32861">
      <w:pPr>
        <w:spacing w:after="22" w:line="259" w:lineRule="auto"/>
        <w:ind w:left="386"/>
        <w:jc w:val="center"/>
        <w:rPr>
          <w:sz w:val="28"/>
          <w:szCs w:val="28"/>
        </w:rPr>
      </w:pPr>
      <w:r w:rsidRPr="00911735">
        <w:rPr>
          <w:sz w:val="28"/>
          <w:szCs w:val="28"/>
        </w:rPr>
        <w:t xml:space="preserve"> </w:t>
      </w:r>
    </w:p>
    <w:p w:rsidR="00A32861" w:rsidRPr="00911735" w:rsidRDefault="00A32861" w:rsidP="00A32861">
      <w:pPr>
        <w:spacing w:after="21" w:line="259" w:lineRule="auto"/>
        <w:ind w:left="386"/>
        <w:jc w:val="center"/>
        <w:rPr>
          <w:sz w:val="28"/>
          <w:szCs w:val="28"/>
        </w:rPr>
      </w:pPr>
      <w:r w:rsidRPr="00911735">
        <w:rPr>
          <w:sz w:val="28"/>
          <w:szCs w:val="28"/>
        </w:rPr>
        <w:t xml:space="preserve"> </w:t>
      </w:r>
    </w:p>
    <w:p w:rsidR="00A32861" w:rsidRDefault="00A32861" w:rsidP="00A32861">
      <w:pPr>
        <w:spacing w:after="59" w:line="259" w:lineRule="auto"/>
        <w:ind w:left="386"/>
        <w:jc w:val="center"/>
        <w:rPr>
          <w:sz w:val="28"/>
          <w:szCs w:val="28"/>
        </w:rPr>
      </w:pPr>
      <w:r w:rsidRPr="00911735">
        <w:rPr>
          <w:sz w:val="28"/>
          <w:szCs w:val="28"/>
        </w:rPr>
        <w:t xml:space="preserve"> Москва 2023 </w:t>
      </w:r>
    </w:p>
    <w:p w:rsidR="00C8247C" w:rsidRDefault="00C8247C" w:rsidP="00A32861">
      <w:pPr>
        <w:spacing w:after="59" w:line="259" w:lineRule="auto"/>
        <w:ind w:left="386"/>
        <w:jc w:val="center"/>
      </w:pPr>
    </w:p>
    <w:p w:rsidR="00A32861" w:rsidRPr="00C8247C" w:rsidRDefault="00A32861" w:rsidP="00A32861">
      <w:pPr>
        <w:spacing w:after="12" w:line="315" w:lineRule="auto"/>
        <w:ind w:left="321" w:right="4"/>
        <w:jc w:val="center"/>
        <w:rPr>
          <w:sz w:val="28"/>
          <w:szCs w:val="28"/>
        </w:rPr>
      </w:pPr>
      <w:r w:rsidRPr="00C8247C">
        <w:rPr>
          <w:sz w:val="28"/>
          <w:szCs w:val="28"/>
        </w:rPr>
        <w:t xml:space="preserve">Федеральное государственное образовательное бюджетное учреждение </w:t>
      </w:r>
    </w:p>
    <w:p w:rsidR="00A32861" w:rsidRPr="00C8247C" w:rsidRDefault="00A32861" w:rsidP="00A32861">
      <w:pPr>
        <w:spacing w:after="0"/>
        <w:jc w:val="center"/>
        <w:rPr>
          <w:sz w:val="28"/>
          <w:szCs w:val="28"/>
        </w:rPr>
      </w:pPr>
      <w:r w:rsidRPr="00C8247C">
        <w:rPr>
          <w:sz w:val="28"/>
          <w:szCs w:val="28"/>
        </w:rPr>
        <w:t>высшего образования</w:t>
      </w:r>
    </w:p>
    <w:p w:rsidR="00A32861" w:rsidRPr="00C8247C" w:rsidRDefault="00A32861" w:rsidP="00A32861">
      <w:pPr>
        <w:spacing w:after="0"/>
        <w:jc w:val="center"/>
        <w:rPr>
          <w:b/>
          <w:sz w:val="28"/>
          <w:szCs w:val="28"/>
        </w:rPr>
      </w:pPr>
      <w:r w:rsidRPr="00C8247C">
        <w:rPr>
          <w:b/>
          <w:sz w:val="28"/>
          <w:szCs w:val="28"/>
        </w:rPr>
        <w:t xml:space="preserve">«ФИНАНСОВЫЙ УНИВЕРСИТЕТ </w:t>
      </w:r>
    </w:p>
    <w:p w:rsidR="00A32861" w:rsidRPr="00C8247C" w:rsidRDefault="00A32861" w:rsidP="00A32861">
      <w:pPr>
        <w:spacing w:after="0"/>
        <w:jc w:val="center"/>
        <w:rPr>
          <w:b/>
          <w:sz w:val="28"/>
          <w:szCs w:val="28"/>
        </w:rPr>
      </w:pPr>
      <w:r w:rsidRPr="00C8247C">
        <w:rPr>
          <w:b/>
          <w:sz w:val="28"/>
          <w:szCs w:val="28"/>
        </w:rPr>
        <w:t>ПРИ ПРАВИТЕЛЬСТВЕ РОССИЙСКОЙ ФЕДЕРАЦИИ»</w:t>
      </w:r>
    </w:p>
    <w:p w:rsidR="00A32861" w:rsidRPr="00C8247C" w:rsidRDefault="00A32861" w:rsidP="00A32861">
      <w:pPr>
        <w:spacing w:after="0"/>
        <w:jc w:val="center"/>
        <w:rPr>
          <w:b/>
          <w:sz w:val="28"/>
          <w:szCs w:val="28"/>
        </w:rPr>
      </w:pPr>
      <w:r w:rsidRPr="00C8247C">
        <w:rPr>
          <w:b/>
          <w:sz w:val="28"/>
          <w:szCs w:val="28"/>
        </w:rPr>
        <w:t>(Финансовый университет)</w:t>
      </w:r>
    </w:p>
    <w:p w:rsidR="00A32861" w:rsidRPr="00C8247C" w:rsidRDefault="00A32861" w:rsidP="00A32861">
      <w:pPr>
        <w:spacing w:after="0"/>
        <w:jc w:val="center"/>
        <w:rPr>
          <w:b/>
          <w:sz w:val="28"/>
          <w:szCs w:val="28"/>
        </w:rPr>
      </w:pPr>
    </w:p>
    <w:p w:rsidR="00A32861" w:rsidRPr="00C8247C" w:rsidRDefault="00A32861" w:rsidP="00A32861">
      <w:pPr>
        <w:jc w:val="center"/>
        <w:rPr>
          <w:b/>
          <w:sz w:val="28"/>
          <w:szCs w:val="28"/>
        </w:rPr>
      </w:pPr>
      <w:r w:rsidRPr="00C8247C">
        <w:rPr>
          <w:b/>
          <w:sz w:val="28"/>
          <w:szCs w:val="28"/>
        </w:rPr>
        <w:t xml:space="preserve"> </w:t>
      </w:r>
      <w:r w:rsidRPr="00C8247C">
        <w:rPr>
          <w:b/>
          <w:color w:val="000000" w:themeColor="text1"/>
          <w:sz w:val="28"/>
          <w:szCs w:val="28"/>
        </w:rPr>
        <w:t xml:space="preserve">Департамент </w:t>
      </w:r>
      <w:r w:rsidRPr="00C8247C">
        <w:rPr>
          <w:b/>
          <w:sz w:val="28"/>
          <w:szCs w:val="28"/>
        </w:rPr>
        <w:t>информационной безопасности</w:t>
      </w:r>
    </w:p>
    <w:p w:rsidR="00A32861" w:rsidRPr="00C8247C" w:rsidRDefault="00A32861" w:rsidP="00A32861">
      <w:pPr>
        <w:jc w:val="center"/>
        <w:rPr>
          <w:b/>
          <w:color w:val="000000" w:themeColor="text1"/>
          <w:sz w:val="28"/>
          <w:szCs w:val="28"/>
        </w:rPr>
      </w:pPr>
      <w:r w:rsidRPr="00C8247C">
        <w:rPr>
          <w:b/>
          <w:color w:val="000000" w:themeColor="text1"/>
          <w:sz w:val="28"/>
          <w:szCs w:val="28"/>
        </w:rPr>
        <w:t>Факультета информационных технологий и анализа больших данных</w:t>
      </w:r>
    </w:p>
    <w:p w:rsidR="00A32861" w:rsidRPr="00703BA2" w:rsidRDefault="00A32861" w:rsidP="00A32861">
      <w:pPr>
        <w:tabs>
          <w:tab w:val="left" w:pos="709"/>
          <w:tab w:val="left" w:pos="993"/>
        </w:tabs>
        <w:spacing w:after="0"/>
        <w:ind w:firstLine="567"/>
        <w:jc w:val="right"/>
        <w:rPr>
          <w:b/>
          <w:caps/>
          <w:szCs w:val="28"/>
        </w:rPr>
      </w:pPr>
      <w:r w:rsidRPr="00703BA2">
        <w:rPr>
          <w:b/>
          <w:caps/>
          <w:szCs w:val="28"/>
        </w:rPr>
        <w:t xml:space="preserve">                                                                    </w:t>
      </w:r>
    </w:p>
    <w:tbl>
      <w:tblPr>
        <w:tblW w:w="9884" w:type="dxa"/>
        <w:tblInd w:w="-108" w:type="dxa"/>
        <w:tblLayout w:type="fixed"/>
        <w:tblLook w:val="0000" w:firstRow="0" w:lastRow="0" w:firstColumn="0" w:lastColumn="0" w:noHBand="0" w:noVBand="0"/>
      </w:tblPr>
      <w:tblGrid>
        <w:gridCol w:w="5206"/>
        <w:gridCol w:w="4678"/>
      </w:tblGrid>
      <w:tr w:rsidR="00A32861" w:rsidTr="00EB2FCB">
        <w:trPr>
          <w:trHeight w:val="1093"/>
        </w:trPr>
        <w:tc>
          <w:tcPr>
            <w:tcW w:w="5206" w:type="dxa"/>
          </w:tcPr>
          <w:p w:rsidR="00A32861" w:rsidRDefault="00A32861" w:rsidP="00E60CFB">
            <w:pPr>
              <w:ind w:left="426"/>
              <w:rPr>
                <w:sz w:val="28"/>
                <w:szCs w:val="28"/>
              </w:rPr>
            </w:pPr>
          </w:p>
        </w:tc>
        <w:tc>
          <w:tcPr>
            <w:tcW w:w="4678" w:type="dxa"/>
          </w:tcPr>
          <w:p w:rsidR="00EB2FCB" w:rsidRDefault="00A32861" w:rsidP="00280885">
            <w:pPr>
              <w:pStyle w:val="Default"/>
              <w:rPr>
                <w:b/>
                <w:sz w:val="28"/>
                <w:szCs w:val="28"/>
              </w:rPr>
            </w:pPr>
            <w:r w:rsidRPr="00FC0CAA">
              <w:rPr>
                <w:b/>
                <w:sz w:val="28"/>
                <w:szCs w:val="28"/>
              </w:rPr>
              <w:t>УТВЕРЖДАЮ</w:t>
            </w:r>
          </w:p>
          <w:p w:rsidR="00A32861" w:rsidRPr="00CD18FC" w:rsidRDefault="00A32861" w:rsidP="00280885">
            <w:pPr>
              <w:pStyle w:val="Default"/>
              <w:rPr>
                <w:b/>
                <w:sz w:val="28"/>
                <w:szCs w:val="28"/>
              </w:rPr>
            </w:pPr>
            <w:r w:rsidRPr="00FC0CAA">
              <w:rPr>
                <w:b/>
                <w:sz w:val="28"/>
                <w:szCs w:val="28"/>
              </w:rPr>
              <w:t xml:space="preserve"> </w:t>
            </w:r>
          </w:p>
          <w:p w:rsidR="00A32861" w:rsidRPr="00CD18FC" w:rsidRDefault="00A32861" w:rsidP="00280885">
            <w:pPr>
              <w:pStyle w:val="Default"/>
              <w:rPr>
                <w:sz w:val="28"/>
                <w:szCs w:val="28"/>
              </w:rPr>
            </w:pPr>
            <w:r w:rsidRPr="00CD18FC">
              <w:rPr>
                <w:sz w:val="28"/>
                <w:szCs w:val="28"/>
              </w:rPr>
              <w:t xml:space="preserve">Проректор по учебной и </w:t>
            </w:r>
          </w:p>
          <w:p w:rsidR="00A32861" w:rsidRDefault="00A32861" w:rsidP="00280885">
            <w:pPr>
              <w:pStyle w:val="Default"/>
              <w:rPr>
                <w:sz w:val="28"/>
                <w:szCs w:val="28"/>
              </w:rPr>
            </w:pPr>
            <w:r w:rsidRPr="00CD18FC">
              <w:rPr>
                <w:sz w:val="28"/>
                <w:szCs w:val="28"/>
              </w:rPr>
              <w:t xml:space="preserve">методической работе </w:t>
            </w:r>
          </w:p>
          <w:p w:rsidR="00CD18FC" w:rsidRPr="00CD18FC" w:rsidRDefault="00CD18FC" w:rsidP="00280885">
            <w:pPr>
              <w:pStyle w:val="Default"/>
              <w:rPr>
                <w:sz w:val="28"/>
                <w:szCs w:val="28"/>
              </w:rPr>
            </w:pPr>
          </w:p>
          <w:p w:rsidR="00A32861" w:rsidRPr="00CD18FC" w:rsidRDefault="00A32861" w:rsidP="00280885">
            <w:pPr>
              <w:pStyle w:val="Default"/>
              <w:rPr>
                <w:sz w:val="28"/>
                <w:szCs w:val="28"/>
              </w:rPr>
            </w:pPr>
            <w:r w:rsidRPr="00CD18FC">
              <w:rPr>
                <w:sz w:val="28"/>
                <w:szCs w:val="28"/>
              </w:rPr>
              <w:t xml:space="preserve">____________Е. А. Каменева </w:t>
            </w:r>
          </w:p>
          <w:p w:rsidR="00A32861" w:rsidRPr="00CD18FC" w:rsidRDefault="00A32861" w:rsidP="00280885">
            <w:pPr>
              <w:pStyle w:val="Default"/>
              <w:rPr>
                <w:sz w:val="28"/>
                <w:szCs w:val="28"/>
              </w:rPr>
            </w:pPr>
          </w:p>
          <w:p w:rsidR="00A32861" w:rsidRDefault="00A32861" w:rsidP="00CD18FC">
            <w:pPr>
              <w:rPr>
                <w:sz w:val="28"/>
                <w:szCs w:val="28"/>
              </w:rPr>
            </w:pPr>
            <w:r w:rsidRPr="00CD18FC">
              <w:rPr>
                <w:sz w:val="28"/>
                <w:szCs w:val="28"/>
              </w:rPr>
              <w:t xml:space="preserve"> «</w:t>
            </w:r>
            <w:r w:rsidR="00CD18FC" w:rsidRPr="00CD18FC">
              <w:rPr>
                <w:sz w:val="28"/>
                <w:szCs w:val="28"/>
              </w:rPr>
              <w:t>19</w:t>
            </w:r>
            <w:r w:rsidRPr="00CD18FC">
              <w:rPr>
                <w:sz w:val="28"/>
                <w:szCs w:val="28"/>
              </w:rPr>
              <w:t>»</w:t>
            </w:r>
            <w:r w:rsidR="00CD18FC" w:rsidRPr="00CD18FC">
              <w:rPr>
                <w:sz w:val="28"/>
                <w:szCs w:val="28"/>
              </w:rPr>
              <w:t xml:space="preserve"> апреля</w:t>
            </w:r>
            <w:r w:rsidRPr="00CD18FC">
              <w:rPr>
                <w:sz w:val="28"/>
                <w:szCs w:val="28"/>
              </w:rPr>
              <w:t xml:space="preserve"> 202</w:t>
            </w:r>
            <w:r w:rsidR="00CD18FC" w:rsidRPr="00CD18FC">
              <w:rPr>
                <w:sz w:val="28"/>
                <w:szCs w:val="28"/>
              </w:rPr>
              <w:t>3</w:t>
            </w:r>
            <w:r w:rsidRPr="00CD18FC">
              <w:rPr>
                <w:sz w:val="28"/>
                <w:szCs w:val="28"/>
              </w:rPr>
              <w:t xml:space="preserve"> г.</w:t>
            </w:r>
          </w:p>
        </w:tc>
      </w:tr>
    </w:tbl>
    <w:p w:rsidR="00A32861" w:rsidRPr="00703BA2" w:rsidRDefault="00A32861" w:rsidP="00A32861">
      <w:pPr>
        <w:tabs>
          <w:tab w:val="left" w:pos="709"/>
          <w:tab w:val="left" w:pos="993"/>
        </w:tabs>
        <w:spacing w:after="0"/>
        <w:ind w:firstLine="567"/>
        <w:jc w:val="right"/>
        <w:rPr>
          <w:szCs w:val="28"/>
        </w:rPr>
      </w:pPr>
    </w:p>
    <w:p w:rsidR="00A32861" w:rsidRPr="00E82E00" w:rsidRDefault="00A32861" w:rsidP="00A32861">
      <w:pPr>
        <w:spacing w:after="0"/>
        <w:jc w:val="center"/>
        <w:rPr>
          <w:b/>
          <w:sz w:val="28"/>
          <w:szCs w:val="28"/>
        </w:rPr>
      </w:pPr>
      <w:r w:rsidRPr="00E82E00">
        <w:rPr>
          <w:b/>
          <w:sz w:val="28"/>
          <w:szCs w:val="28"/>
        </w:rPr>
        <w:t xml:space="preserve"> Ларионова</w:t>
      </w:r>
      <w:r w:rsidR="00E60CFB">
        <w:rPr>
          <w:b/>
          <w:sz w:val="28"/>
          <w:szCs w:val="28"/>
        </w:rPr>
        <w:t xml:space="preserve"> С.Л.</w:t>
      </w:r>
    </w:p>
    <w:p w:rsidR="00A32861" w:rsidRPr="00E82E00" w:rsidRDefault="00A32861" w:rsidP="00A32861">
      <w:pPr>
        <w:spacing w:after="0"/>
        <w:jc w:val="center"/>
        <w:rPr>
          <w:b/>
          <w:sz w:val="28"/>
          <w:szCs w:val="28"/>
        </w:rPr>
      </w:pPr>
    </w:p>
    <w:p w:rsidR="00A32861" w:rsidRPr="00E82E00" w:rsidRDefault="00A32861" w:rsidP="00A32861">
      <w:pPr>
        <w:spacing w:after="0"/>
        <w:jc w:val="center"/>
        <w:rPr>
          <w:b/>
          <w:sz w:val="28"/>
          <w:szCs w:val="28"/>
        </w:rPr>
      </w:pPr>
      <w:r w:rsidRPr="00E82E00">
        <w:rPr>
          <w:b/>
          <w:sz w:val="28"/>
          <w:szCs w:val="28"/>
        </w:rPr>
        <w:t>Информационная безопасность дистанционного банковского обслуживания</w:t>
      </w:r>
    </w:p>
    <w:p w:rsidR="00A32861" w:rsidRPr="00E82E00" w:rsidRDefault="00A32861" w:rsidP="00A32861">
      <w:pPr>
        <w:spacing w:after="0"/>
        <w:jc w:val="center"/>
        <w:rPr>
          <w:b/>
          <w:sz w:val="28"/>
          <w:szCs w:val="28"/>
        </w:rPr>
      </w:pPr>
    </w:p>
    <w:p w:rsidR="00A32861" w:rsidRPr="00E82E00" w:rsidRDefault="00A32861" w:rsidP="00A32861">
      <w:pPr>
        <w:spacing w:after="0"/>
        <w:jc w:val="center"/>
        <w:rPr>
          <w:sz w:val="28"/>
          <w:szCs w:val="28"/>
        </w:rPr>
      </w:pPr>
      <w:r w:rsidRPr="00E82E00">
        <w:rPr>
          <w:sz w:val="28"/>
          <w:szCs w:val="28"/>
        </w:rPr>
        <w:t>Рабочая программа дисциплины</w:t>
      </w:r>
    </w:p>
    <w:p w:rsidR="00E60CFB" w:rsidRPr="00E60CFB" w:rsidRDefault="00E60CFB" w:rsidP="00E60CFB">
      <w:pPr>
        <w:spacing w:after="0"/>
        <w:jc w:val="center"/>
        <w:rPr>
          <w:sz w:val="28"/>
          <w:szCs w:val="28"/>
        </w:rPr>
      </w:pPr>
      <w:r w:rsidRPr="00E60CFB">
        <w:rPr>
          <w:sz w:val="28"/>
          <w:szCs w:val="28"/>
        </w:rPr>
        <w:t xml:space="preserve">для студентов, обучающихся по направлению подготовки </w:t>
      </w:r>
    </w:p>
    <w:p w:rsidR="00A32861" w:rsidRPr="00E82E00" w:rsidRDefault="00A32861" w:rsidP="00A32861">
      <w:pPr>
        <w:spacing w:after="0"/>
        <w:jc w:val="center"/>
        <w:rPr>
          <w:sz w:val="28"/>
          <w:szCs w:val="28"/>
        </w:rPr>
      </w:pPr>
      <w:r w:rsidRPr="00E82E00">
        <w:rPr>
          <w:sz w:val="28"/>
          <w:szCs w:val="28"/>
        </w:rPr>
        <w:t>10.03.01 «Информационная безопасность»</w:t>
      </w:r>
    </w:p>
    <w:p w:rsidR="00A32861" w:rsidRPr="002A3661" w:rsidRDefault="00A32861" w:rsidP="00A32861">
      <w:pPr>
        <w:spacing w:after="12" w:line="315" w:lineRule="auto"/>
        <w:ind w:left="1959" w:right="1568"/>
        <w:jc w:val="center"/>
        <w:rPr>
          <w:sz w:val="28"/>
          <w:szCs w:val="28"/>
        </w:rPr>
      </w:pPr>
      <w:r w:rsidRPr="002A3661">
        <w:rPr>
          <w:sz w:val="28"/>
          <w:szCs w:val="28"/>
        </w:rPr>
        <w:t>образовательная программа</w:t>
      </w:r>
    </w:p>
    <w:p w:rsidR="00E60CFB" w:rsidRPr="002A3661" w:rsidRDefault="00E60CFB" w:rsidP="00A32861">
      <w:pPr>
        <w:spacing w:after="12" w:line="315" w:lineRule="auto"/>
        <w:ind w:left="1959" w:right="1568"/>
        <w:jc w:val="center"/>
        <w:rPr>
          <w:sz w:val="28"/>
          <w:szCs w:val="28"/>
        </w:rPr>
      </w:pPr>
      <w:r w:rsidRPr="002A3661">
        <w:rPr>
          <w:sz w:val="28"/>
          <w:szCs w:val="28"/>
        </w:rPr>
        <w:t>«Информационная безопасность»</w:t>
      </w:r>
    </w:p>
    <w:p w:rsidR="00A32861" w:rsidRPr="00E82E00" w:rsidRDefault="00E82E00" w:rsidP="00E82E00">
      <w:pPr>
        <w:spacing w:after="12" w:line="315" w:lineRule="auto"/>
        <w:ind w:right="-2"/>
        <w:jc w:val="center"/>
        <w:rPr>
          <w:sz w:val="28"/>
          <w:szCs w:val="28"/>
        </w:rPr>
      </w:pPr>
      <w:r w:rsidRPr="002A3661">
        <w:rPr>
          <w:sz w:val="28"/>
          <w:szCs w:val="28"/>
        </w:rPr>
        <w:t xml:space="preserve">      </w:t>
      </w:r>
      <w:r w:rsidR="00A32861" w:rsidRPr="002A3661">
        <w:rPr>
          <w:sz w:val="28"/>
          <w:szCs w:val="28"/>
        </w:rPr>
        <w:t>«Безопасность автоматизированных систем в финансово-</w:t>
      </w:r>
      <w:r w:rsidRPr="002A3661">
        <w:rPr>
          <w:sz w:val="28"/>
          <w:szCs w:val="28"/>
        </w:rPr>
        <w:t>б</w:t>
      </w:r>
      <w:r w:rsidR="00A32861" w:rsidRPr="002A3661">
        <w:rPr>
          <w:sz w:val="28"/>
          <w:szCs w:val="28"/>
        </w:rPr>
        <w:t>анковской сфере»</w:t>
      </w:r>
    </w:p>
    <w:p w:rsidR="00A32861" w:rsidRPr="00E82E00" w:rsidRDefault="00A32861" w:rsidP="00A32861">
      <w:pPr>
        <w:spacing w:after="0"/>
        <w:jc w:val="center"/>
        <w:rPr>
          <w:sz w:val="28"/>
          <w:szCs w:val="28"/>
        </w:rPr>
      </w:pPr>
    </w:p>
    <w:p w:rsidR="00A32861" w:rsidRPr="00E82E00" w:rsidRDefault="00A32861" w:rsidP="00A32861">
      <w:pPr>
        <w:spacing w:after="22"/>
        <w:ind w:right="8"/>
        <w:rPr>
          <w:sz w:val="28"/>
          <w:szCs w:val="28"/>
        </w:rPr>
      </w:pPr>
      <w:r w:rsidRPr="00E82E00">
        <w:rPr>
          <w:i/>
          <w:sz w:val="28"/>
          <w:szCs w:val="28"/>
        </w:rPr>
        <w:t>Рекомендовано Ученым советом факультета информационных технологий и анализа больших данных (протокол от</w:t>
      </w:r>
      <w:r w:rsidR="00CD18FC">
        <w:rPr>
          <w:i/>
          <w:sz w:val="28"/>
          <w:szCs w:val="28"/>
        </w:rPr>
        <w:t xml:space="preserve"> 18 апреля</w:t>
      </w:r>
      <w:r w:rsidRPr="00E82E00">
        <w:rPr>
          <w:i/>
          <w:sz w:val="28"/>
          <w:szCs w:val="28"/>
        </w:rPr>
        <w:t xml:space="preserve"> 2023 г. №</w:t>
      </w:r>
      <w:r w:rsidR="00CD18FC">
        <w:rPr>
          <w:i/>
          <w:sz w:val="28"/>
          <w:szCs w:val="28"/>
        </w:rPr>
        <w:t>31)</w:t>
      </w:r>
      <w:r w:rsidRPr="00E82E00">
        <w:rPr>
          <w:i/>
          <w:sz w:val="28"/>
          <w:szCs w:val="28"/>
        </w:rPr>
        <w:t xml:space="preserve"> </w:t>
      </w:r>
    </w:p>
    <w:p w:rsidR="00A32861" w:rsidRPr="00E82E00" w:rsidRDefault="00A32861" w:rsidP="00A32861">
      <w:pPr>
        <w:spacing w:after="75"/>
        <w:ind w:left="386"/>
        <w:jc w:val="center"/>
        <w:rPr>
          <w:sz w:val="28"/>
          <w:szCs w:val="28"/>
        </w:rPr>
      </w:pPr>
      <w:r w:rsidRPr="00E82E00">
        <w:rPr>
          <w:i/>
          <w:sz w:val="28"/>
          <w:szCs w:val="28"/>
        </w:rPr>
        <w:t xml:space="preserve"> </w:t>
      </w:r>
    </w:p>
    <w:p w:rsidR="00A32861" w:rsidRPr="00E82E00" w:rsidRDefault="00A32861" w:rsidP="00CD18FC">
      <w:pPr>
        <w:keepNext/>
        <w:keepLines/>
        <w:spacing w:after="22"/>
        <w:ind w:left="323" w:right="7"/>
        <w:jc w:val="center"/>
        <w:outlineLvl w:val="3"/>
        <w:rPr>
          <w:i/>
          <w:sz w:val="28"/>
          <w:szCs w:val="28"/>
        </w:rPr>
      </w:pPr>
      <w:bookmarkStart w:id="0" w:name="_GoBack"/>
      <w:r w:rsidRPr="00E82E00">
        <w:rPr>
          <w:i/>
          <w:sz w:val="28"/>
          <w:szCs w:val="28"/>
        </w:rPr>
        <w:t xml:space="preserve">Одобрено заседанием департамента информационной безопасности (протокол от </w:t>
      </w:r>
      <w:r w:rsidR="00CD18FC">
        <w:rPr>
          <w:i/>
          <w:sz w:val="28"/>
          <w:szCs w:val="28"/>
        </w:rPr>
        <w:t>3 апреля</w:t>
      </w:r>
      <w:r w:rsidRPr="00E82E00">
        <w:rPr>
          <w:i/>
          <w:sz w:val="28"/>
          <w:szCs w:val="28"/>
        </w:rPr>
        <w:t xml:space="preserve"> 2023 г. № </w:t>
      </w:r>
      <w:r w:rsidR="00CD18FC">
        <w:rPr>
          <w:i/>
          <w:sz w:val="28"/>
          <w:szCs w:val="28"/>
        </w:rPr>
        <w:t>3</w:t>
      </w:r>
      <w:r w:rsidRPr="00E82E00">
        <w:rPr>
          <w:i/>
          <w:sz w:val="28"/>
          <w:szCs w:val="28"/>
        </w:rPr>
        <w:t>)</w:t>
      </w:r>
    </w:p>
    <w:bookmarkEnd w:id="0"/>
    <w:p w:rsidR="00A32861" w:rsidRPr="00E82E00" w:rsidRDefault="00A32861" w:rsidP="00A32861">
      <w:pPr>
        <w:spacing w:after="0"/>
        <w:jc w:val="center"/>
        <w:rPr>
          <w:b/>
          <w:sz w:val="28"/>
          <w:szCs w:val="28"/>
        </w:rPr>
      </w:pPr>
    </w:p>
    <w:p w:rsidR="00A32861" w:rsidRPr="00E60CFB" w:rsidRDefault="00A32861" w:rsidP="00A32861">
      <w:pPr>
        <w:spacing w:after="0"/>
        <w:jc w:val="center"/>
        <w:rPr>
          <w:szCs w:val="28"/>
        </w:rPr>
      </w:pPr>
      <w:r w:rsidRPr="00E60CFB">
        <w:rPr>
          <w:sz w:val="28"/>
          <w:szCs w:val="28"/>
        </w:rPr>
        <w:t>Москва 2023</w:t>
      </w:r>
    </w:p>
    <w:tbl>
      <w:tblPr>
        <w:tblW w:w="0" w:type="auto"/>
        <w:tblInd w:w="-72" w:type="dxa"/>
        <w:tblLayout w:type="fixed"/>
        <w:tblLook w:val="0000" w:firstRow="0" w:lastRow="0" w:firstColumn="0" w:lastColumn="0" w:noHBand="0" w:noVBand="0"/>
      </w:tblPr>
      <w:tblGrid>
        <w:gridCol w:w="900"/>
        <w:gridCol w:w="1620"/>
        <w:gridCol w:w="931"/>
        <w:gridCol w:w="2849"/>
        <w:gridCol w:w="180"/>
        <w:gridCol w:w="720"/>
        <w:gridCol w:w="1800"/>
        <w:gridCol w:w="180"/>
      </w:tblGrid>
      <w:tr w:rsidR="00DF1018" w:rsidRPr="00195065" w:rsidTr="00486B17">
        <w:trPr>
          <w:trHeight w:val="283"/>
        </w:trPr>
        <w:tc>
          <w:tcPr>
            <w:tcW w:w="900" w:type="dxa"/>
            <w:shd w:val="clear" w:color="auto" w:fill="auto"/>
          </w:tcPr>
          <w:p w:rsidR="00DF1018" w:rsidRPr="00195065" w:rsidRDefault="00DF1018" w:rsidP="00486B17">
            <w:pPr>
              <w:spacing w:after="0" w:line="240" w:lineRule="auto"/>
              <w:rPr>
                <w:b/>
                <w:sz w:val="24"/>
                <w:szCs w:val="24"/>
                <w:lang w:eastAsia="ru-RU"/>
              </w:rPr>
            </w:pPr>
            <w:r w:rsidRPr="00195065">
              <w:rPr>
                <w:b/>
                <w:sz w:val="24"/>
                <w:szCs w:val="24"/>
                <w:lang w:eastAsia="ru-RU"/>
              </w:rPr>
              <w:lastRenderedPageBreak/>
              <w:t>УДК</w:t>
            </w:r>
          </w:p>
        </w:tc>
        <w:tc>
          <w:tcPr>
            <w:tcW w:w="2551" w:type="dxa"/>
            <w:gridSpan w:val="2"/>
            <w:shd w:val="clear" w:color="auto" w:fill="auto"/>
          </w:tcPr>
          <w:p w:rsidR="00DF1018" w:rsidRPr="00195065" w:rsidRDefault="00DF1018" w:rsidP="00486B17">
            <w:pPr>
              <w:spacing w:after="0" w:line="240" w:lineRule="auto"/>
              <w:rPr>
                <w:b/>
                <w:sz w:val="24"/>
                <w:szCs w:val="24"/>
                <w:lang w:eastAsia="ru-RU"/>
              </w:rPr>
            </w:pPr>
            <w:r w:rsidRPr="00195065">
              <w:rPr>
                <w:b/>
                <w:sz w:val="24"/>
                <w:szCs w:val="24"/>
                <w:lang w:eastAsia="ru-RU"/>
              </w:rPr>
              <w:t>004.451(073)</w:t>
            </w:r>
          </w:p>
        </w:tc>
        <w:tc>
          <w:tcPr>
            <w:tcW w:w="3029" w:type="dxa"/>
            <w:gridSpan w:val="2"/>
            <w:shd w:val="clear" w:color="auto" w:fill="auto"/>
          </w:tcPr>
          <w:p w:rsidR="00DF1018" w:rsidRPr="00195065" w:rsidRDefault="00DF1018" w:rsidP="00486B17">
            <w:pPr>
              <w:snapToGrid w:val="0"/>
              <w:spacing w:after="0" w:line="240" w:lineRule="auto"/>
              <w:rPr>
                <w:b/>
                <w:sz w:val="24"/>
                <w:szCs w:val="24"/>
                <w:lang w:eastAsia="ru-RU"/>
              </w:rPr>
            </w:pPr>
          </w:p>
        </w:tc>
        <w:tc>
          <w:tcPr>
            <w:tcW w:w="2700" w:type="dxa"/>
            <w:gridSpan w:val="3"/>
            <w:shd w:val="clear" w:color="auto" w:fill="auto"/>
          </w:tcPr>
          <w:p w:rsidR="00DF1018" w:rsidRPr="00195065" w:rsidRDefault="00DF1018" w:rsidP="00486B17">
            <w:pPr>
              <w:spacing w:after="0" w:line="240" w:lineRule="auto"/>
              <w:rPr>
                <w:b/>
                <w:sz w:val="24"/>
                <w:szCs w:val="24"/>
                <w:lang w:eastAsia="ru-RU"/>
              </w:rPr>
            </w:pPr>
          </w:p>
        </w:tc>
      </w:tr>
      <w:tr w:rsidR="00DF1018" w:rsidRPr="00195065" w:rsidTr="00486B17">
        <w:tblPrEx>
          <w:tblCellMar>
            <w:left w:w="0" w:type="dxa"/>
            <w:right w:w="0" w:type="dxa"/>
          </w:tblCellMar>
        </w:tblPrEx>
        <w:trPr>
          <w:trHeight w:val="283"/>
        </w:trPr>
        <w:tc>
          <w:tcPr>
            <w:tcW w:w="900" w:type="dxa"/>
            <w:shd w:val="clear" w:color="auto" w:fill="auto"/>
          </w:tcPr>
          <w:p w:rsidR="00DF1018" w:rsidRPr="00195065" w:rsidRDefault="00DF1018" w:rsidP="00486B17">
            <w:pPr>
              <w:spacing w:after="0" w:line="240" w:lineRule="auto"/>
              <w:rPr>
                <w:b/>
                <w:sz w:val="24"/>
                <w:szCs w:val="24"/>
                <w:lang w:eastAsia="ru-RU"/>
              </w:rPr>
            </w:pPr>
            <w:r w:rsidRPr="00195065">
              <w:rPr>
                <w:b/>
                <w:sz w:val="24"/>
                <w:szCs w:val="24"/>
                <w:lang w:eastAsia="ru-RU"/>
              </w:rPr>
              <w:t>ББК</w:t>
            </w:r>
          </w:p>
        </w:tc>
        <w:tc>
          <w:tcPr>
            <w:tcW w:w="2551" w:type="dxa"/>
            <w:gridSpan w:val="2"/>
            <w:shd w:val="clear" w:color="auto" w:fill="auto"/>
          </w:tcPr>
          <w:p w:rsidR="00DF1018" w:rsidRPr="00195065" w:rsidRDefault="00DF1018" w:rsidP="00486B17">
            <w:pPr>
              <w:spacing w:after="0" w:line="240" w:lineRule="auto"/>
              <w:rPr>
                <w:b/>
                <w:sz w:val="24"/>
                <w:szCs w:val="24"/>
                <w:lang w:eastAsia="ru-RU"/>
              </w:rPr>
            </w:pPr>
            <w:r w:rsidRPr="00195065">
              <w:rPr>
                <w:b/>
                <w:sz w:val="24"/>
                <w:szCs w:val="24"/>
                <w:lang w:eastAsia="ru-RU"/>
              </w:rPr>
              <w:t>32.973я73</w:t>
            </w:r>
          </w:p>
        </w:tc>
        <w:tc>
          <w:tcPr>
            <w:tcW w:w="5729" w:type="dxa"/>
            <w:gridSpan w:val="5"/>
            <w:shd w:val="clear" w:color="auto" w:fill="auto"/>
          </w:tcPr>
          <w:p w:rsidR="00DF1018" w:rsidRPr="00195065" w:rsidRDefault="00DF1018" w:rsidP="00486B17">
            <w:pPr>
              <w:snapToGrid w:val="0"/>
              <w:spacing w:after="0" w:line="240" w:lineRule="auto"/>
              <w:rPr>
                <w:b/>
                <w:sz w:val="24"/>
                <w:szCs w:val="24"/>
                <w:lang w:eastAsia="ru-RU"/>
              </w:rPr>
            </w:pPr>
          </w:p>
        </w:tc>
      </w:tr>
      <w:tr w:rsidR="00DF1018" w:rsidRPr="00195065" w:rsidTr="00486B17">
        <w:tblPrEx>
          <w:tblCellMar>
            <w:left w:w="0" w:type="dxa"/>
            <w:right w:w="0" w:type="dxa"/>
          </w:tblCellMar>
        </w:tblPrEx>
        <w:trPr>
          <w:trHeight w:val="305"/>
        </w:trPr>
        <w:tc>
          <w:tcPr>
            <w:tcW w:w="900" w:type="dxa"/>
            <w:shd w:val="clear" w:color="auto" w:fill="auto"/>
          </w:tcPr>
          <w:p w:rsidR="00DF1018" w:rsidRPr="00273271" w:rsidRDefault="00DF1018" w:rsidP="00486B17">
            <w:pPr>
              <w:spacing w:after="0" w:line="240" w:lineRule="auto"/>
              <w:rPr>
                <w:b/>
                <w:sz w:val="24"/>
                <w:szCs w:val="24"/>
                <w:lang w:eastAsia="ru-RU"/>
              </w:rPr>
            </w:pPr>
            <w:r w:rsidRPr="00273271">
              <w:rPr>
                <w:b/>
                <w:sz w:val="28"/>
                <w:szCs w:val="28"/>
              </w:rPr>
              <w:t>Л25</w:t>
            </w:r>
          </w:p>
        </w:tc>
        <w:tc>
          <w:tcPr>
            <w:tcW w:w="8280" w:type="dxa"/>
            <w:gridSpan w:val="7"/>
            <w:shd w:val="clear" w:color="auto" w:fill="auto"/>
          </w:tcPr>
          <w:p w:rsidR="00DF1018" w:rsidRPr="00195065" w:rsidRDefault="00DF1018" w:rsidP="00486B17">
            <w:pPr>
              <w:snapToGrid w:val="0"/>
              <w:spacing w:after="0" w:line="240" w:lineRule="auto"/>
              <w:rPr>
                <w:b/>
                <w:sz w:val="24"/>
                <w:szCs w:val="24"/>
                <w:lang w:eastAsia="ru-RU"/>
              </w:rPr>
            </w:pPr>
          </w:p>
        </w:tc>
      </w:tr>
      <w:tr w:rsidR="00DF1018" w:rsidRPr="00195065" w:rsidTr="00486B17">
        <w:tblPrEx>
          <w:tblCellMar>
            <w:left w:w="0" w:type="dxa"/>
            <w:right w:w="0" w:type="dxa"/>
          </w:tblCellMar>
        </w:tblPrEx>
        <w:trPr>
          <w:trHeight w:val="679"/>
        </w:trPr>
        <w:tc>
          <w:tcPr>
            <w:tcW w:w="900" w:type="dxa"/>
            <w:shd w:val="clear" w:color="auto" w:fill="auto"/>
          </w:tcPr>
          <w:p w:rsidR="00DF1018" w:rsidRPr="00195065" w:rsidRDefault="00DF1018" w:rsidP="00486B17">
            <w:pPr>
              <w:suppressLineNumbers/>
              <w:snapToGrid w:val="0"/>
              <w:rPr>
                <w:rFonts w:eastAsia="SimSun" w:cs="font325"/>
                <w:b/>
                <w:kern w:val="1"/>
              </w:rPr>
            </w:pPr>
          </w:p>
        </w:tc>
        <w:tc>
          <w:tcPr>
            <w:tcW w:w="1620" w:type="dxa"/>
            <w:shd w:val="clear" w:color="auto" w:fill="auto"/>
          </w:tcPr>
          <w:p w:rsidR="00DF1018" w:rsidRPr="003744BE" w:rsidRDefault="00DF1018" w:rsidP="00486B17">
            <w:pPr>
              <w:spacing w:after="0" w:line="100" w:lineRule="atLeast"/>
              <w:rPr>
                <w:b/>
                <w:sz w:val="24"/>
                <w:szCs w:val="24"/>
              </w:rPr>
            </w:pPr>
            <w:r w:rsidRPr="003744BE">
              <w:rPr>
                <w:b/>
                <w:sz w:val="24"/>
                <w:szCs w:val="24"/>
                <w:lang w:eastAsia="ru-RU"/>
              </w:rPr>
              <w:t xml:space="preserve">Рецензент: </w:t>
            </w:r>
          </w:p>
        </w:tc>
        <w:tc>
          <w:tcPr>
            <w:tcW w:w="6480" w:type="dxa"/>
            <w:gridSpan w:val="5"/>
            <w:shd w:val="clear" w:color="auto" w:fill="auto"/>
          </w:tcPr>
          <w:p w:rsidR="00DF1018" w:rsidRPr="002A3661" w:rsidRDefault="00DF1018" w:rsidP="002A3661">
            <w:pPr>
              <w:spacing w:after="0" w:line="100" w:lineRule="atLeast"/>
              <w:rPr>
                <w:b/>
                <w:sz w:val="24"/>
                <w:szCs w:val="24"/>
              </w:rPr>
            </w:pPr>
            <w:r w:rsidRPr="00273271">
              <w:rPr>
                <w:b/>
                <w:sz w:val="24"/>
                <w:szCs w:val="24"/>
              </w:rPr>
              <w:t xml:space="preserve">д.т.н., д.ф.-м.н., </w:t>
            </w:r>
            <w:proofErr w:type="spellStart"/>
            <w:r w:rsidRPr="00273271">
              <w:rPr>
                <w:b/>
                <w:sz w:val="24"/>
                <w:szCs w:val="24"/>
              </w:rPr>
              <w:t>к.ю.н</w:t>
            </w:r>
            <w:proofErr w:type="spellEnd"/>
            <w:r w:rsidRPr="00273271">
              <w:rPr>
                <w:b/>
                <w:sz w:val="24"/>
                <w:szCs w:val="24"/>
              </w:rPr>
              <w:t xml:space="preserve">., профессор Крылов Г.О. – </w:t>
            </w:r>
            <w:r w:rsidR="002A3661">
              <w:rPr>
                <w:b/>
                <w:sz w:val="24"/>
                <w:szCs w:val="24"/>
              </w:rPr>
              <w:t>профессор департамента информационной безопасности</w:t>
            </w:r>
          </w:p>
        </w:tc>
        <w:tc>
          <w:tcPr>
            <w:tcW w:w="180" w:type="dxa"/>
            <w:shd w:val="clear" w:color="auto" w:fill="auto"/>
          </w:tcPr>
          <w:p w:rsidR="00DF1018" w:rsidRPr="00195065" w:rsidRDefault="00DF1018" w:rsidP="00486B17">
            <w:pPr>
              <w:snapToGrid w:val="0"/>
              <w:spacing w:after="0" w:line="240" w:lineRule="auto"/>
              <w:rPr>
                <w:sz w:val="24"/>
                <w:szCs w:val="24"/>
                <w:lang w:eastAsia="ru-RU"/>
              </w:rPr>
            </w:pPr>
          </w:p>
        </w:tc>
      </w:tr>
      <w:tr w:rsidR="00DF1018" w:rsidRPr="00195065" w:rsidTr="00486B17">
        <w:tblPrEx>
          <w:tblCellMar>
            <w:left w:w="0" w:type="dxa"/>
            <w:right w:w="0" w:type="dxa"/>
          </w:tblCellMar>
        </w:tblPrEx>
        <w:trPr>
          <w:trHeight w:val="1304"/>
        </w:trPr>
        <w:tc>
          <w:tcPr>
            <w:tcW w:w="900" w:type="dxa"/>
            <w:shd w:val="clear" w:color="auto" w:fill="auto"/>
          </w:tcPr>
          <w:p w:rsidR="00DF1018" w:rsidRPr="00195065" w:rsidRDefault="00DF1018" w:rsidP="00486B17">
            <w:pPr>
              <w:spacing w:after="0" w:line="240" w:lineRule="auto"/>
              <w:rPr>
                <w:b/>
                <w:sz w:val="28"/>
                <w:szCs w:val="28"/>
                <w:lang w:eastAsia="ru-RU"/>
              </w:rPr>
            </w:pPr>
            <w:r>
              <w:rPr>
                <w:b/>
                <w:sz w:val="28"/>
                <w:szCs w:val="28"/>
                <w:lang w:eastAsia="ru-RU"/>
              </w:rPr>
              <w:t>Л25</w:t>
            </w:r>
          </w:p>
        </w:tc>
        <w:tc>
          <w:tcPr>
            <w:tcW w:w="8100" w:type="dxa"/>
            <w:gridSpan w:val="6"/>
            <w:shd w:val="clear" w:color="auto" w:fill="auto"/>
          </w:tcPr>
          <w:p w:rsidR="00DF1018" w:rsidRPr="00B867F8" w:rsidRDefault="00DF1018" w:rsidP="003377CF">
            <w:pPr>
              <w:spacing w:after="0"/>
              <w:jc w:val="both"/>
              <w:rPr>
                <w:b/>
                <w:sz w:val="28"/>
                <w:szCs w:val="28"/>
              </w:rPr>
            </w:pPr>
            <w:r w:rsidRPr="00DF1018">
              <w:rPr>
                <w:b/>
                <w:sz w:val="28"/>
                <w:szCs w:val="28"/>
              </w:rPr>
              <w:t>Ларионова С.Л. «Основы контентного анализа».</w:t>
            </w:r>
            <w:r>
              <w:rPr>
                <w:b/>
                <w:sz w:val="28"/>
                <w:szCs w:val="28"/>
              </w:rPr>
              <w:t xml:space="preserve"> </w:t>
            </w:r>
            <w:r w:rsidRPr="00195065">
              <w:rPr>
                <w:sz w:val="28"/>
                <w:szCs w:val="28"/>
                <w:lang w:eastAsia="ru-RU"/>
              </w:rPr>
              <w:t>Рабочая программа дисциплины для студентов, обучающихся по направлению 10.0</w:t>
            </w:r>
            <w:r>
              <w:rPr>
                <w:sz w:val="28"/>
                <w:szCs w:val="28"/>
                <w:lang w:eastAsia="ru-RU"/>
              </w:rPr>
              <w:t>3</w:t>
            </w:r>
            <w:r w:rsidRPr="00195065">
              <w:rPr>
                <w:sz w:val="28"/>
                <w:szCs w:val="28"/>
                <w:lang w:eastAsia="ru-RU"/>
              </w:rPr>
              <w:t>.01 «Информационная безопасность,</w:t>
            </w:r>
            <w:r w:rsidRPr="00195065">
              <w:t xml:space="preserve"> </w:t>
            </w:r>
            <w:r w:rsidR="003377CF" w:rsidRPr="003377CF">
              <w:rPr>
                <w:sz w:val="28"/>
                <w:szCs w:val="28"/>
              </w:rPr>
              <w:t>образовательная программа</w:t>
            </w:r>
            <w:r w:rsidRPr="00195065">
              <w:rPr>
                <w:sz w:val="28"/>
                <w:szCs w:val="28"/>
                <w:lang w:eastAsia="ru-RU"/>
              </w:rPr>
              <w:t xml:space="preserve"> </w:t>
            </w:r>
            <w:r w:rsidR="00E60CFB" w:rsidRPr="002A3661">
              <w:rPr>
                <w:sz w:val="28"/>
                <w:szCs w:val="28"/>
                <w:lang w:eastAsia="ru-RU"/>
              </w:rPr>
              <w:t>«Информационная безопасность»,</w:t>
            </w:r>
            <w:r w:rsidR="00F000B3">
              <w:rPr>
                <w:sz w:val="28"/>
                <w:szCs w:val="28"/>
                <w:lang w:eastAsia="ru-RU"/>
              </w:rPr>
              <w:t xml:space="preserve"> </w:t>
            </w:r>
            <w:r w:rsidRPr="00730605">
              <w:rPr>
                <w:sz w:val="28"/>
                <w:szCs w:val="28"/>
                <w:lang w:eastAsia="ru-RU"/>
              </w:rPr>
              <w:t>«</w:t>
            </w:r>
            <w:r w:rsidRPr="00730605">
              <w:rPr>
                <w:sz w:val="28"/>
                <w:szCs w:val="28"/>
              </w:rPr>
              <w:t>Безопасность автоматизированных систем в финансово-банковской сфере</w:t>
            </w:r>
            <w:r w:rsidRPr="00730605">
              <w:rPr>
                <w:sz w:val="28"/>
                <w:szCs w:val="28"/>
                <w:lang w:eastAsia="ru-RU"/>
              </w:rPr>
              <w:t>»</w:t>
            </w:r>
            <w:r w:rsidRPr="00195065">
              <w:rPr>
                <w:sz w:val="28"/>
                <w:szCs w:val="28"/>
                <w:lang w:eastAsia="ru-RU"/>
              </w:rPr>
              <w:t xml:space="preserve"> – М.:</w:t>
            </w:r>
            <w:r w:rsidR="00452B18">
              <w:rPr>
                <w:sz w:val="28"/>
                <w:szCs w:val="28"/>
                <w:lang w:eastAsia="ru-RU"/>
              </w:rPr>
              <w:t xml:space="preserve"> Финансовый университет, департамент</w:t>
            </w:r>
            <w:r w:rsidRPr="00195065">
              <w:rPr>
                <w:sz w:val="28"/>
                <w:szCs w:val="28"/>
                <w:lang w:eastAsia="ru-RU"/>
              </w:rPr>
              <w:t xml:space="preserve"> «И</w:t>
            </w:r>
            <w:r w:rsidR="00931C2A">
              <w:rPr>
                <w:sz w:val="28"/>
                <w:szCs w:val="28"/>
                <w:lang w:eastAsia="ru-RU"/>
              </w:rPr>
              <w:t>нформационная безопасность», 2023</w:t>
            </w:r>
            <w:r w:rsidRPr="0094438A">
              <w:rPr>
                <w:sz w:val="28"/>
                <w:szCs w:val="28"/>
                <w:lang w:eastAsia="ru-RU"/>
              </w:rPr>
              <w:t xml:space="preserve">–  </w:t>
            </w:r>
            <w:r w:rsidR="00A05835">
              <w:rPr>
                <w:sz w:val="28"/>
                <w:szCs w:val="28"/>
                <w:lang w:eastAsia="ru-RU"/>
              </w:rPr>
              <w:t xml:space="preserve">38 </w:t>
            </w:r>
            <w:r w:rsidRPr="0094438A">
              <w:rPr>
                <w:sz w:val="28"/>
                <w:szCs w:val="28"/>
                <w:lang w:eastAsia="ru-RU"/>
              </w:rPr>
              <w:t>с.</w:t>
            </w:r>
          </w:p>
        </w:tc>
        <w:tc>
          <w:tcPr>
            <w:tcW w:w="180" w:type="dxa"/>
            <w:shd w:val="clear" w:color="auto" w:fill="auto"/>
          </w:tcPr>
          <w:p w:rsidR="00DF1018" w:rsidRPr="00195065" w:rsidRDefault="00DF1018" w:rsidP="00486B17">
            <w:pPr>
              <w:snapToGrid w:val="0"/>
              <w:spacing w:after="0" w:line="240" w:lineRule="auto"/>
              <w:rPr>
                <w:sz w:val="24"/>
                <w:szCs w:val="24"/>
                <w:lang w:eastAsia="ru-RU"/>
              </w:rPr>
            </w:pPr>
          </w:p>
        </w:tc>
      </w:tr>
      <w:tr w:rsidR="00DF1018" w:rsidRPr="00195065" w:rsidTr="00486B17">
        <w:tblPrEx>
          <w:tblCellMar>
            <w:left w:w="0" w:type="dxa"/>
            <w:right w:w="0" w:type="dxa"/>
          </w:tblCellMar>
        </w:tblPrEx>
        <w:trPr>
          <w:trHeight w:val="90"/>
        </w:trPr>
        <w:tc>
          <w:tcPr>
            <w:tcW w:w="900" w:type="dxa"/>
            <w:shd w:val="clear" w:color="auto" w:fill="auto"/>
          </w:tcPr>
          <w:p w:rsidR="00DF1018" w:rsidRPr="00195065" w:rsidRDefault="00DF1018" w:rsidP="00486B17">
            <w:pPr>
              <w:suppressLineNumbers/>
              <w:snapToGrid w:val="0"/>
              <w:rPr>
                <w:rFonts w:eastAsia="SimSun" w:cs="font325"/>
                <w:kern w:val="1"/>
              </w:rPr>
            </w:pPr>
          </w:p>
        </w:tc>
        <w:tc>
          <w:tcPr>
            <w:tcW w:w="8100" w:type="dxa"/>
            <w:gridSpan w:val="6"/>
            <w:shd w:val="clear" w:color="auto" w:fill="auto"/>
          </w:tcPr>
          <w:p w:rsidR="00DF1018" w:rsidRPr="00195065" w:rsidRDefault="00DF1018" w:rsidP="00486B17">
            <w:pPr>
              <w:spacing w:after="0" w:line="240" w:lineRule="auto"/>
              <w:jc w:val="both"/>
              <w:rPr>
                <w:sz w:val="24"/>
                <w:szCs w:val="24"/>
                <w:lang w:eastAsia="ru-RU"/>
              </w:rPr>
            </w:pPr>
          </w:p>
          <w:p w:rsidR="00DF1018" w:rsidRPr="00195065" w:rsidRDefault="00DF1018" w:rsidP="00486B17">
            <w:pPr>
              <w:spacing w:after="0" w:line="240" w:lineRule="auto"/>
              <w:ind w:firstLine="432"/>
              <w:jc w:val="both"/>
              <w:rPr>
                <w:sz w:val="24"/>
                <w:szCs w:val="24"/>
                <w:lang w:eastAsia="ru-RU"/>
              </w:rPr>
            </w:pPr>
            <w:r w:rsidRPr="00195065">
              <w:rPr>
                <w:sz w:val="24"/>
                <w:szCs w:val="24"/>
                <w:lang w:eastAsia="ru-RU"/>
              </w:rPr>
              <w:t>Рабочая программа дисциплины</w:t>
            </w:r>
            <w:r w:rsidRPr="00195065">
              <w:rPr>
                <w:spacing w:val="-2"/>
                <w:sz w:val="24"/>
                <w:szCs w:val="24"/>
                <w:lang w:eastAsia="ru-RU"/>
              </w:rPr>
              <w:t xml:space="preserve"> содержит</w:t>
            </w:r>
            <w:r w:rsidRPr="00195065">
              <w:rPr>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rsidR="00DF1018" w:rsidRPr="00195065" w:rsidRDefault="00DF1018" w:rsidP="00486B17">
            <w:pPr>
              <w:spacing w:after="0" w:line="240" w:lineRule="auto"/>
              <w:ind w:firstLine="432"/>
              <w:jc w:val="both"/>
              <w:rPr>
                <w:sz w:val="24"/>
                <w:szCs w:val="24"/>
                <w:lang w:eastAsia="ru-RU"/>
              </w:rPr>
            </w:pPr>
          </w:p>
        </w:tc>
        <w:tc>
          <w:tcPr>
            <w:tcW w:w="180" w:type="dxa"/>
            <w:shd w:val="clear" w:color="auto" w:fill="auto"/>
          </w:tcPr>
          <w:p w:rsidR="00DF1018" w:rsidRPr="00195065" w:rsidRDefault="00DF1018" w:rsidP="00486B17">
            <w:pPr>
              <w:snapToGrid w:val="0"/>
              <w:spacing w:after="0" w:line="240" w:lineRule="auto"/>
              <w:rPr>
                <w:sz w:val="24"/>
                <w:szCs w:val="24"/>
                <w:lang w:eastAsia="ru-RU"/>
              </w:rPr>
            </w:pPr>
          </w:p>
        </w:tc>
      </w:tr>
      <w:tr w:rsidR="00DF1018" w:rsidRPr="00195065" w:rsidTr="00486B17">
        <w:tblPrEx>
          <w:tblCellMar>
            <w:left w:w="0" w:type="dxa"/>
            <w:right w:w="0" w:type="dxa"/>
          </w:tblCellMar>
        </w:tblPrEx>
        <w:trPr>
          <w:trHeight w:val="302"/>
        </w:trPr>
        <w:tc>
          <w:tcPr>
            <w:tcW w:w="6300" w:type="dxa"/>
            <w:gridSpan w:val="4"/>
            <w:shd w:val="clear" w:color="auto" w:fill="auto"/>
          </w:tcPr>
          <w:p w:rsidR="00DF1018" w:rsidRPr="00195065" w:rsidRDefault="00DF1018" w:rsidP="00486B17">
            <w:pPr>
              <w:suppressLineNumbers/>
              <w:snapToGrid w:val="0"/>
              <w:rPr>
                <w:rFonts w:eastAsia="SimSun" w:cs="font325"/>
                <w:kern w:val="1"/>
              </w:rPr>
            </w:pPr>
          </w:p>
        </w:tc>
        <w:tc>
          <w:tcPr>
            <w:tcW w:w="900" w:type="dxa"/>
            <w:gridSpan w:val="2"/>
            <w:shd w:val="clear" w:color="auto" w:fill="auto"/>
          </w:tcPr>
          <w:p w:rsidR="00DF1018" w:rsidRPr="00195065" w:rsidRDefault="00DF1018" w:rsidP="00486B17">
            <w:pPr>
              <w:spacing w:after="0" w:line="240" w:lineRule="auto"/>
              <w:rPr>
                <w:b/>
                <w:sz w:val="24"/>
                <w:szCs w:val="24"/>
                <w:lang w:eastAsia="ru-RU"/>
              </w:rPr>
            </w:pPr>
            <w:r w:rsidRPr="00195065">
              <w:rPr>
                <w:b/>
                <w:sz w:val="24"/>
                <w:szCs w:val="24"/>
                <w:lang w:eastAsia="ru-RU"/>
              </w:rPr>
              <w:t>УДК</w:t>
            </w:r>
          </w:p>
        </w:tc>
        <w:tc>
          <w:tcPr>
            <w:tcW w:w="1800" w:type="dxa"/>
            <w:shd w:val="clear" w:color="auto" w:fill="auto"/>
          </w:tcPr>
          <w:p w:rsidR="00DF1018" w:rsidRPr="00195065" w:rsidRDefault="00DF1018" w:rsidP="00486B17">
            <w:pPr>
              <w:spacing w:after="0" w:line="240" w:lineRule="auto"/>
              <w:rPr>
                <w:sz w:val="24"/>
                <w:szCs w:val="24"/>
                <w:lang w:eastAsia="ru-RU"/>
              </w:rPr>
            </w:pPr>
            <w:r>
              <w:rPr>
                <w:b/>
                <w:sz w:val="24"/>
                <w:szCs w:val="24"/>
                <w:lang w:eastAsia="ru-RU"/>
              </w:rPr>
              <w:t xml:space="preserve">004.056 </w:t>
            </w:r>
          </w:p>
        </w:tc>
        <w:tc>
          <w:tcPr>
            <w:tcW w:w="180" w:type="dxa"/>
            <w:shd w:val="clear" w:color="auto" w:fill="auto"/>
          </w:tcPr>
          <w:p w:rsidR="00DF1018" w:rsidRPr="00195065" w:rsidRDefault="00DF1018" w:rsidP="00486B17">
            <w:pPr>
              <w:snapToGrid w:val="0"/>
              <w:spacing w:after="0" w:line="240" w:lineRule="auto"/>
              <w:rPr>
                <w:sz w:val="24"/>
                <w:szCs w:val="24"/>
                <w:lang w:eastAsia="ru-RU"/>
              </w:rPr>
            </w:pPr>
          </w:p>
        </w:tc>
      </w:tr>
      <w:tr w:rsidR="00DF1018" w:rsidRPr="00195065" w:rsidTr="00486B17">
        <w:tblPrEx>
          <w:tblCellMar>
            <w:left w:w="0" w:type="dxa"/>
            <w:right w:w="0" w:type="dxa"/>
          </w:tblCellMar>
        </w:tblPrEx>
        <w:trPr>
          <w:trHeight w:val="324"/>
        </w:trPr>
        <w:tc>
          <w:tcPr>
            <w:tcW w:w="6300" w:type="dxa"/>
            <w:gridSpan w:val="4"/>
            <w:shd w:val="clear" w:color="auto" w:fill="auto"/>
          </w:tcPr>
          <w:p w:rsidR="00DF1018" w:rsidRPr="00195065" w:rsidRDefault="00DF1018" w:rsidP="00486B17">
            <w:pPr>
              <w:suppressLineNumbers/>
              <w:snapToGrid w:val="0"/>
              <w:rPr>
                <w:rFonts w:eastAsia="SimSun" w:cs="font325"/>
                <w:kern w:val="1"/>
              </w:rPr>
            </w:pPr>
          </w:p>
        </w:tc>
        <w:tc>
          <w:tcPr>
            <w:tcW w:w="900" w:type="dxa"/>
            <w:gridSpan w:val="2"/>
            <w:shd w:val="clear" w:color="auto" w:fill="auto"/>
          </w:tcPr>
          <w:p w:rsidR="00DF1018" w:rsidRPr="00195065" w:rsidRDefault="00DF1018" w:rsidP="00486B17">
            <w:pPr>
              <w:spacing w:after="0" w:line="240" w:lineRule="auto"/>
              <w:rPr>
                <w:b/>
                <w:sz w:val="24"/>
                <w:szCs w:val="24"/>
                <w:lang w:eastAsia="ru-RU"/>
              </w:rPr>
            </w:pPr>
            <w:r w:rsidRPr="00195065">
              <w:rPr>
                <w:b/>
                <w:sz w:val="24"/>
                <w:szCs w:val="24"/>
                <w:lang w:eastAsia="ru-RU"/>
              </w:rPr>
              <w:t>ББК</w:t>
            </w:r>
          </w:p>
        </w:tc>
        <w:tc>
          <w:tcPr>
            <w:tcW w:w="1800" w:type="dxa"/>
            <w:shd w:val="clear" w:color="auto" w:fill="auto"/>
          </w:tcPr>
          <w:p w:rsidR="00DF1018" w:rsidRPr="00195065" w:rsidRDefault="00DF1018" w:rsidP="00486B17">
            <w:pPr>
              <w:spacing w:after="0" w:line="240" w:lineRule="auto"/>
              <w:rPr>
                <w:sz w:val="24"/>
                <w:szCs w:val="24"/>
                <w:lang w:eastAsia="ru-RU"/>
              </w:rPr>
            </w:pPr>
            <w:r w:rsidRPr="00195065">
              <w:rPr>
                <w:b/>
                <w:sz w:val="24"/>
                <w:szCs w:val="24"/>
                <w:lang w:eastAsia="ru-RU"/>
              </w:rPr>
              <w:t>32.973я73</w:t>
            </w:r>
          </w:p>
        </w:tc>
        <w:tc>
          <w:tcPr>
            <w:tcW w:w="180" w:type="dxa"/>
            <w:shd w:val="clear" w:color="auto" w:fill="auto"/>
          </w:tcPr>
          <w:p w:rsidR="00DF1018" w:rsidRPr="00195065" w:rsidRDefault="00DF1018" w:rsidP="00486B17">
            <w:pPr>
              <w:snapToGrid w:val="0"/>
              <w:spacing w:after="0" w:line="240" w:lineRule="auto"/>
              <w:rPr>
                <w:sz w:val="24"/>
                <w:szCs w:val="24"/>
                <w:lang w:eastAsia="ru-RU"/>
              </w:rPr>
            </w:pPr>
          </w:p>
        </w:tc>
      </w:tr>
      <w:tr w:rsidR="00DF1018" w:rsidRPr="00195065" w:rsidTr="00486B17">
        <w:tblPrEx>
          <w:tblCellMar>
            <w:left w:w="0" w:type="dxa"/>
            <w:right w:w="0" w:type="dxa"/>
          </w:tblCellMar>
        </w:tblPrEx>
        <w:tc>
          <w:tcPr>
            <w:tcW w:w="900" w:type="dxa"/>
            <w:shd w:val="clear" w:color="auto" w:fill="auto"/>
          </w:tcPr>
          <w:p w:rsidR="00DF1018" w:rsidRPr="00195065" w:rsidRDefault="00DF1018" w:rsidP="00486B17">
            <w:pPr>
              <w:suppressLineNumbers/>
              <w:snapToGrid w:val="0"/>
              <w:rPr>
                <w:rFonts w:eastAsia="SimSun" w:cs="font325"/>
                <w:kern w:val="1"/>
              </w:rPr>
            </w:pPr>
          </w:p>
        </w:tc>
        <w:tc>
          <w:tcPr>
            <w:tcW w:w="8100" w:type="dxa"/>
            <w:gridSpan w:val="6"/>
            <w:shd w:val="clear" w:color="auto" w:fill="auto"/>
          </w:tcPr>
          <w:p w:rsidR="00DF1018" w:rsidRPr="00195065" w:rsidRDefault="00DF1018" w:rsidP="00486B17">
            <w:pPr>
              <w:spacing w:before="120" w:after="120" w:line="240" w:lineRule="auto"/>
              <w:jc w:val="center"/>
              <w:rPr>
                <w:i/>
                <w:sz w:val="24"/>
                <w:szCs w:val="24"/>
                <w:lang w:eastAsia="ru-RU"/>
              </w:rPr>
            </w:pPr>
            <w:r w:rsidRPr="00195065">
              <w:rPr>
                <w:b/>
                <w:i/>
                <w:sz w:val="28"/>
                <w:szCs w:val="28"/>
                <w:lang w:eastAsia="ru-RU"/>
              </w:rPr>
              <w:t>Учебное издание</w:t>
            </w:r>
          </w:p>
        </w:tc>
        <w:tc>
          <w:tcPr>
            <w:tcW w:w="180" w:type="dxa"/>
            <w:shd w:val="clear" w:color="auto" w:fill="auto"/>
          </w:tcPr>
          <w:p w:rsidR="00DF1018" w:rsidRPr="00195065" w:rsidRDefault="00DF1018" w:rsidP="00486B17">
            <w:pPr>
              <w:snapToGrid w:val="0"/>
              <w:spacing w:after="0" w:line="240" w:lineRule="auto"/>
              <w:rPr>
                <w:i/>
                <w:sz w:val="24"/>
                <w:szCs w:val="24"/>
                <w:lang w:eastAsia="ru-RU"/>
              </w:rPr>
            </w:pPr>
          </w:p>
        </w:tc>
      </w:tr>
      <w:tr w:rsidR="00DF1018" w:rsidRPr="00195065" w:rsidTr="00486B17">
        <w:tblPrEx>
          <w:tblCellMar>
            <w:left w:w="0" w:type="dxa"/>
            <w:right w:w="0" w:type="dxa"/>
          </w:tblCellMar>
        </w:tblPrEx>
        <w:tc>
          <w:tcPr>
            <w:tcW w:w="900" w:type="dxa"/>
            <w:shd w:val="clear" w:color="auto" w:fill="auto"/>
          </w:tcPr>
          <w:p w:rsidR="00DF1018" w:rsidRPr="00195065" w:rsidRDefault="00DF1018" w:rsidP="00486B17">
            <w:pPr>
              <w:suppressLineNumbers/>
              <w:snapToGrid w:val="0"/>
              <w:rPr>
                <w:rFonts w:eastAsia="SimSun" w:cs="font325"/>
                <w:kern w:val="1"/>
              </w:rPr>
            </w:pPr>
          </w:p>
        </w:tc>
        <w:tc>
          <w:tcPr>
            <w:tcW w:w="8100" w:type="dxa"/>
            <w:gridSpan w:val="6"/>
            <w:shd w:val="clear" w:color="auto" w:fill="auto"/>
          </w:tcPr>
          <w:p w:rsidR="00DF1018" w:rsidRPr="00493C37" w:rsidRDefault="00DF1018" w:rsidP="00486B17">
            <w:pPr>
              <w:spacing w:before="120" w:after="120" w:line="240" w:lineRule="auto"/>
              <w:jc w:val="center"/>
              <w:rPr>
                <w:b/>
                <w:i/>
                <w:sz w:val="28"/>
                <w:szCs w:val="28"/>
                <w:lang w:eastAsia="ru-RU"/>
              </w:rPr>
            </w:pPr>
            <w:r>
              <w:rPr>
                <w:b/>
                <w:i/>
                <w:sz w:val="28"/>
                <w:szCs w:val="28"/>
                <w:lang w:eastAsia="ru-RU"/>
              </w:rPr>
              <w:t>Ларионова Светлана Львовна</w:t>
            </w:r>
          </w:p>
        </w:tc>
        <w:tc>
          <w:tcPr>
            <w:tcW w:w="180" w:type="dxa"/>
            <w:shd w:val="clear" w:color="auto" w:fill="auto"/>
          </w:tcPr>
          <w:p w:rsidR="00DF1018" w:rsidRPr="00195065" w:rsidRDefault="00DF1018" w:rsidP="00486B17">
            <w:pPr>
              <w:snapToGrid w:val="0"/>
              <w:spacing w:after="0" w:line="240" w:lineRule="auto"/>
              <w:rPr>
                <w:sz w:val="24"/>
                <w:szCs w:val="24"/>
                <w:lang w:eastAsia="ru-RU"/>
              </w:rPr>
            </w:pPr>
          </w:p>
        </w:tc>
      </w:tr>
      <w:tr w:rsidR="00DF1018" w:rsidRPr="00195065" w:rsidTr="00486B17">
        <w:tblPrEx>
          <w:tblCellMar>
            <w:left w:w="0" w:type="dxa"/>
            <w:right w:w="0" w:type="dxa"/>
          </w:tblCellMar>
        </w:tblPrEx>
        <w:tc>
          <w:tcPr>
            <w:tcW w:w="900" w:type="dxa"/>
            <w:shd w:val="clear" w:color="auto" w:fill="auto"/>
          </w:tcPr>
          <w:p w:rsidR="00DF1018" w:rsidRPr="00195065" w:rsidRDefault="00DF1018" w:rsidP="00486B17">
            <w:pPr>
              <w:suppressLineNumbers/>
              <w:snapToGrid w:val="0"/>
              <w:rPr>
                <w:rFonts w:eastAsia="SimSun" w:cs="font325"/>
                <w:kern w:val="1"/>
              </w:rPr>
            </w:pPr>
          </w:p>
        </w:tc>
        <w:tc>
          <w:tcPr>
            <w:tcW w:w="8100" w:type="dxa"/>
            <w:gridSpan w:val="6"/>
            <w:shd w:val="clear" w:color="auto" w:fill="auto"/>
          </w:tcPr>
          <w:p w:rsidR="00DF1018" w:rsidRPr="0065314E" w:rsidRDefault="00DF1018" w:rsidP="00486B17">
            <w:pPr>
              <w:spacing w:before="120" w:after="120" w:line="240" w:lineRule="auto"/>
              <w:jc w:val="center"/>
              <w:rPr>
                <w:b/>
                <w:sz w:val="28"/>
                <w:szCs w:val="24"/>
                <w:lang w:eastAsia="ru-RU"/>
              </w:rPr>
            </w:pPr>
            <w:r w:rsidRPr="00DF1018">
              <w:rPr>
                <w:b/>
                <w:sz w:val="28"/>
                <w:szCs w:val="28"/>
              </w:rPr>
              <w:t>Основы контентного анализа</w:t>
            </w:r>
          </w:p>
        </w:tc>
        <w:tc>
          <w:tcPr>
            <w:tcW w:w="180" w:type="dxa"/>
            <w:shd w:val="clear" w:color="auto" w:fill="auto"/>
          </w:tcPr>
          <w:p w:rsidR="00DF1018" w:rsidRPr="00195065" w:rsidRDefault="00DF1018" w:rsidP="00486B17">
            <w:pPr>
              <w:snapToGrid w:val="0"/>
              <w:spacing w:after="0" w:line="240" w:lineRule="auto"/>
              <w:rPr>
                <w:b/>
                <w:sz w:val="28"/>
                <w:szCs w:val="24"/>
                <w:lang w:eastAsia="ru-RU"/>
              </w:rPr>
            </w:pPr>
          </w:p>
        </w:tc>
      </w:tr>
      <w:tr w:rsidR="00DF1018" w:rsidRPr="00195065" w:rsidTr="00486B17">
        <w:tblPrEx>
          <w:tblCellMar>
            <w:left w:w="0" w:type="dxa"/>
            <w:right w:w="0" w:type="dxa"/>
          </w:tblCellMar>
        </w:tblPrEx>
        <w:tc>
          <w:tcPr>
            <w:tcW w:w="900" w:type="dxa"/>
            <w:shd w:val="clear" w:color="auto" w:fill="auto"/>
          </w:tcPr>
          <w:p w:rsidR="00DF1018" w:rsidRPr="00195065" w:rsidRDefault="00DF1018" w:rsidP="00486B17">
            <w:pPr>
              <w:suppressLineNumbers/>
              <w:snapToGrid w:val="0"/>
              <w:rPr>
                <w:rFonts w:eastAsia="SimSun" w:cs="font325"/>
                <w:kern w:val="1"/>
              </w:rPr>
            </w:pPr>
          </w:p>
        </w:tc>
        <w:tc>
          <w:tcPr>
            <w:tcW w:w="8100" w:type="dxa"/>
            <w:gridSpan w:val="6"/>
            <w:shd w:val="clear" w:color="auto" w:fill="auto"/>
          </w:tcPr>
          <w:p w:rsidR="00DF1018" w:rsidRPr="00195065" w:rsidRDefault="00DF1018" w:rsidP="00486B17">
            <w:pPr>
              <w:spacing w:before="120" w:after="120" w:line="240" w:lineRule="auto"/>
              <w:jc w:val="center"/>
              <w:rPr>
                <w:b/>
                <w:sz w:val="24"/>
                <w:szCs w:val="24"/>
                <w:lang w:eastAsia="ru-RU"/>
              </w:rPr>
            </w:pPr>
            <w:r w:rsidRPr="00195065">
              <w:rPr>
                <w:b/>
                <w:sz w:val="24"/>
                <w:szCs w:val="24"/>
                <w:lang w:eastAsia="ru-RU"/>
              </w:rPr>
              <w:t>Рабочая программа дисциплины</w:t>
            </w:r>
          </w:p>
          <w:p w:rsidR="00DF1018" w:rsidRPr="00195065" w:rsidRDefault="00DF1018" w:rsidP="00486B17">
            <w:pPr>
              <w:spacing w:before="120" w:after="120" w:line="240" w:lineRule="auto"/>
              <w:rPr>
                <w:sz w:val="28"/>
                <w:szCs w:val="24"/>
                <w:lang w:eastAsia="ru-RU"/>
              </w:rPr>
            </w:pPr>
          </w:p>
        </w:tc>
        <w:tc>
          <w:tcPr>
            <w:tcW w:w="180" w:type="dxa"/>
            <w:shd w:val="clear" w:color="auto" w:fill="auto"/>
          </w:tcPr>
          <w:p w:rsidR="00DF1018" w:rsidRPr="00195065" w:rsidRDefault="00DF1018" w:rsidP="00486B17">
            <w:pPr>
              <w:snapToGrid w:val="0"/>
              <w:spacing w:after="0" w:line="240" w:lineRule="auto"/>
              <w:rPr>
                <w:sz w:val="28"/>
                <w:szCs w:val="24"/>
                <w:lang w:eastAsia="ru-RU"/>
              </w:rPr>
            </w:pPr>
          </w:p>
        </w:tc>
      </w:tr>
    </w:tbl>
    <w:p w:rsidR="00DF1018" w:rsidRDefault="00DF1018" w:rsidP="00115235">
      <w:pPr>
        <w:ind w:left="-180" w:right="616" w:firstLine="360"/>
        <w:rPr>
          <w:b/>
          <w:sz w:val="32"/>
          <w:szCs w:val="32"/>
        </w:rPr>
      </w:pPr>
    </w:p>
    <w:tbl>
      <w:tblPr>
        <w:tblW w:w="8023" w:type="dxa"/>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DF1018" w:rsidRPr="00195065" w:rsidTr="00486B17">
        <w:tc>
          <w:tcPr>
            <w:tcW w:w="4797" w:type="dxa"/>
            <w:gridSpan w:val="3"/>
            <w:shd w:val="clear" w:color="auto" w:fill="auto"/>
          </w:tcPr>
          <w:p w:rsidR="00DF1018" w:rsidRPr="00493C37" w:rsidRDefault="00DF1018" w:rsidP="00486B17">
            <w:pPr>
              <w:spacing w:after="0" w:line="360" w:lineRule="auto"/>
              <w:rPr>
                <w:sz w:val="26"/>
                <w:szCs w:val="20"/>
              </w:rPr>
            </w:pPr>
            <w:r w:rsidRPr="00493C37">
              <w:rPr>
                <w:sz w:val="24"/>
                <w:szCs w:val="24"/>
              </w:rPr>
              <w:t xml:space="preserve">            Компьютерный набор, верстка</w:t>
            </w:r>
          </w:p>
        </w:tc>
        <w:tc>
          <w:tcPr>
            <w:tcW w:w="2127" w:type="dxa"/>
            <w:shd w:val="clear" w:color="auto" w:fill="auto"/>
          </w:tcPr>
          <w:p w:rsidR="00DF1018" w:rsidRPr="00681912" w:rsidRDefault="00DF1018" w:rsidP="00486B17">
            <w:pPr>
              <w:spacing w:after="0" w:line="360" w:lineRule="auto"/>
              <w:rPr>
                <w:sz w:val="26"/>
                <w:szCs w:val="20"/>
              </w:rPr>
            </w:pPr>
            <w:proofErr w:type="spellStart"/>
            <w:r>
              <w:rPr>
                <w:sz w:val="26"/>
                <w:szCs w:val="20"/>
              </w:rPr>
              <w:t>С.Л.Ларионова</w:t>
            </w:r>
            <w:proofErr w:type="spellEnd"/>
          </w:p>
        </w:tc>
        <w:tc>
          <w:tcPr>
            <w:tcW w:w="1099" w:type="dxa"/>
            <w:shd w:val="clear" w:color="auto" w:fill="auto"/>
          </w:tcPr>
          <w:p w:rsidR="00DF1018" w:rsidRPr="00195065" w:rsidRDefault="00DF1018" w:rsidP="00486B17">
            <w:pPr>
              <w:snapToGrid w:val="0"/>
              <w:spacing w:after="0" w:line="240" w:lineRule="auto"/>
              <w:rPr>
                <w:sz w:val="24"/>
                <w:szCs w:val="24"/>
                <w:lang w:eastAsia="ru-RU"/>
              </w:rPr>
            </w:pPr>
          </w:p>
        </w:tc>
      </w:tr>
      <w:tr w:rsidR="00DF1018" w:rsidRPr="00CD18FC" w:rsidTr="00486B17">
        <w:tblPrEx>
          <w:tblCellMar>
            <w:left w:w="108" w:type="dxa"/>
            <w:right w:w="108" w:type="dxa"/>
          </w:tblCellMar>
        </w:tblPrEx>
        <w:trPr>
          <w:trHeight w:val="278"/>
        </w:trPr>
        <w:tc>
          <w:tcPr>
            <w:tcW w:w="8023" w:type="dxa"/>
            <w:gridSpan w:val="5"/>
            <w:shd w:val="clear" w:color="auto" w:fill="auto"/>
          </w:tcPr>
          <w:p w:rsidR="00DF1018" w:rsidRPr="00195065" w:rsidRDefault="00DF1018" w:rsidP="00486B17">
            <w:pPr>
              <w:tabs>
                <w:tab w:val="left" w:pos="2940"/>
              </w:tabs>
              <w:spacing w:after="0" w:line="240" w:lineRule="auto"/>
              <w:rPr>
                <w:sz w:val="24"/>
                <w:szCs w:val="24"/>
                <w:lang w:val="en-US"/>
              </w:rPr>
            </w:pPr>
            <w:r w:rsidRPr="00195065">
              <w:rPr>
                <w:sz w:val="24"/>
                <w:szCs w:val="24"/>
                <w:lang w:val="en-US"/>
              </w:rPr>
              <w:t xml:space="preserve">                </w:t>
            </w:r>
            <w:r w:rsidRPr="00195065">
              <w:rPr>
                <w:sz w:val="24"/>
                <w:szCs w:val="24"/>
              </w:rPr>
              <w:t>Формат</w:t>
            </w:r>
            <w:r w:rsidRPr="00195065">
              <w:rPr>
                <w:sz w:val="24"/>
                <w:szCs w:val="24"/>
                <w:lang w:val="en-US"/>
              </w:rPr>
              <w:t xml:space="preserve"> 60x90/16. </w:t>
            </w:r>
            <w:r w:rsidRPr="00195065">
              <w:rPr>
                <w:sz w:val="24"/>
                <w:szCs w:val="24"/>
              </w:rPr>
              <w:t>Гарнитура</w:t>
            </w:r>
            <w:r w:rsidRPr="00195065">
              <w:rPr>
                <w:sz w:val="24"/>
                <w:szCs w:val="24"/>
                <w:lang w:val="en-US"/>
              </w:rPr>
              <w:t xml:space="preserve"> </w:t>
            </w:r>
            <w:r w:rsidRPr="00195065">
              <w:rPr>
                <w:i/>
                <w:sz w:val="24"/>
                <w:szCs w:val="24"/>
                <w:lang w:val="en-US"/>
              </w:rPr>
              <w:t>Times New Roman</w:t>
            </w:r>
          </w:p>
        </w:tc>
      </w:tr>
      <w:tr w:rsidR="00DF1018" w:rsidRPr="00195065" w:rsidTr="00486B17">
        <w:tblPrEx>
          <w:tblCellMar>
            <w:left w:w="108" w:type="dxa"/>
            <w:right w:w="108" w:type="dxa"/>
          </w:tblCellMar>
        </w:tblPrEx>
        <w:trPr>
          <w:trHeight w:val="357"/>
        </w:trPr>
        <w:tc>
          <w:tcPr>
            <w:tcW w:w="8023" w:type="dxa"/>
            <w:gridSpan w:val="5"/>
            <w:shd w:val="clear" w:color="auto" w:fill="auto"/>
          </w:tcPr>
          <w:p w:rsidR="00DF1018" w:rsidRPr="00195065" w:rsidRDefault="00DF1018" w:rsidP="00486B17">
            <w:pPr>
              <w:tabs>
                <w:tab w:val="left" w:pos="2940"/>
              </w:tabs>
              <w:spacing w:after="0" w:line="240" w:lineRule="auto"/>
              <w:rPr>
                <w:sz w:val="24"/>
                <w:szCs w:val="24"/>
              </w:rPr>
            </w:pPr>
            <w:r w:rsidRPr="00195065">
              <w:rPr>
                <w:sz w:val="24"/>
                <w:szCs w:val="24"/>
                <w:lang w:val="en-US"/>
              </w:rPr>
              <w:t xml:space="preserve">                    </w:t>
            </w:r>
            <w:proofErr w:type="spellStart"/>
            <w:r w:rsidRPr="00195065">
              <w:rPr>
                <w:sz w:val="24"/>
                <w:szCs w:val="24"/>
              </w:rPr>
              <w:t>Усл</w:t>
            </w:r>
            <w:proofErr w:type="spellEnd"/>
            <w:r w:rsidRPr="00195065">
              <w:rPr>
                <w:sz w:val="24"/>
                <w:szCs w:val="24"/>
              </w:rPr>
              <w:t xml:space="preserve">. </w:t>
            </w:r>
            <w:proofErr w:type="spellStart"/>
            <w:r w:rsidRPr="00195065">
              <w:rPr>
                <w:sz w:val="24"/>
                <w:szCs w:val="24"/>
              </w:rPr>
              <w:t>п.л</w:t>
            </w:r>
            <w:proofErr w:type="spellEnd"/>
            <w:r w:rsidRPr="00195065">
              <w:rPr>
                <w:sz w:val="24"/>
                <w:szCs w:val="24"/>
              </w:rPr>
              <w:t xml:space="preserve">. </w:t>
            </w:r>
            <w:r>
              <w:rPr>
                <w:sz w:val="24"/>
                <w:szCs w:val="24"/>
              </w:rPr>
              <w:t>2</w:t>
            </w:r>
            <w:r w:rsidRPr="00195065">
              <w:rPr>
                <w:sz w:val="24"/>
                <w:szCs w:val="24"/>
              </w:rPr>
              <w:t>. Изд. № _____. – 201</w:t>
            </w:r>
            <w:r>
              <w:rPr>
                <w:sz w:val="24"/>
                <w:szCs w:val="24"/>
              </w:rPr>
              <w:t>9</w:t>
            </w:r>
            <w:r w:rsidRPr="00195065">
              <w:rPr>
                <w:sz w:val="24"/>
                <w:szCs w:val="24"/>
              </w:rPr>
              <w:t xml:space="preserve">. Тираж - </w:t>
            </w:r>
            <w:r w:rsidRPr="004E7118">
              <w:rPr>
                <w:sz w:val="24"/>
                <w:szCs w:val="24"/>
              </w:rPr>
              <w:t>50 экз</w:t>
            </w:r>
            <w:r w:rsidRPr="00195065">
              <w:rPr>
                <w:sz w:val="24"/>
                <w:szCs w:val="24"/>
              </w:rPr>
              <w:t xml:space="preserve">. </w:t>
            </w:r>
          </w:p>
        </w:tc>
      </w:tr>
      <w:tr w:rsidR="00DF1018" w:rsidRPr="00195065" w:rsidTr="00486B17">
        <w:tblPrEx>
          <w:tblCellMar>
            <w:left w:w="108" w:type="dxa"/>
            <w:right w:w="108" w:type="dxa"/>
          </w:tblCellMar>
        </w:tblPrEx>
        <w:trPr>
          <w:trHeight w:val="340"/>
        </w:trPr>
        <w:tc>
          <w:tcPr>
            <w:tcW w:w="8023" w:type="dxa"/>
            <w:gridSpan w:val="5"/>
            <w:shd w:val="clear" w:color="auto" w:fill="auto"/>
          </w:tcPr>
          <w:p w:rsidR="00DF1018" w:rsidRPr="00195065" w:rsidRDefault="00DF1018" w:rsidP="00486B17">
            <w:pPr>
              <w:spacing w:after="0" w:line="240" w:lineRule="auto"/>
              <w:rPr>
                <w:sz w:val="24"/>
                <w:szCs w:val="24"/>
              </w:rPr>
            </w:pPr>
            <w:r w:rsidRPr="00195065">
              <w:rPr>
                <w:sz w:val="24"/>
                <w:szCs w:val="24"/>
              </w:rPr>
              <w:t xml:space="preserve">                                          Заказ № ______  </w:t>
            </w:r>
          </w:p>
          <w:p w:rsidR="00DF1018" w:rsidRPr="00195065" w:rsidRDefault="00DF1018" w:rsidP="00486B17">
            <w:pPr>
              <w:spacing w:after="0" w:line="240" w:lineRule="auto"/>
              <w:rPr>
                <w:sz w:val="24"/>
                <w:szCs w:val="24"/>
              </w:rPr>
            </w:pPr>
          </w:p>
        </w:tc>
      </w:tr>
      <w:tr w:rsidR="00DF1018" w:rsidRPr="00195065" w:rsidTr="00486B17">
        <w:tblPrEx>
          <w:tblCellMar>
            <w:left w:w="108" w:type="dxa"/>
            <w:right w:w="108" w:type="dxa"/>
          </w:tblCellMar>
        </w:tblPrEx>
        <w:trPr>
          <w:trHeight w:val="414"/>
        </w:trPr>
        <w:tc>
          <w:tcPr>
            <w:tcW w:w="8023" w:type="dxa"/>
            <w:gridSpan w:val="5"/>
            <w:shd w:val="clear" w:color="auto" w:fill="auto"/>
          </w:tcPr>
          <w:p w:rsidR="00DF1018" w:rsidRPr="00195065" w:rsidRDefault="00DF1018" w:rsidP="00486B17">
            <w:pPr>
              <w:spacing w:after="0" w:line="360" w:lineRule="auto"/>
              <w:rPr>
                <w:sz w:val="24"/>
                <w:szCs w:val="24"/>
              </w:rPr>
            </w:pPr>
            <w:r w:rsidRPr="00195065">
              <w:rPr>
                <w:b/>
                <w:sz w:val="24"/>
                <w:szCs w:val="24"/>
              </w:rPr>
              <w:t xml:space="preserve">                        Отпечатано в Финансовом университете</w:t>
            </w:r>
          </w:p>
        </w:tc>
      </w:tr>
      <w:tr w:rsidR="00DF1018" w:rsidRPr="00195065" w:rsidTr="00486B17">
        <w:tblPrEx>
          <w:tblCellMar>
            <w:left w:w="108" w:type="dxa"/>
            <w:right w:w="108" w:type="dxa"/>
          </w:tblCellMar>
        </w:tblPrEx>
        <w:trPr>
          <w:trHeight w:val="232"/>
        </w:trPr>
        <w:tc>
          <w:tcPr>
            <w:tcW w:w="3600" w:type="dxa"/>
            <w:shd w:val="clear" w:color="auto" w:fill="auto"/>
          </w:tcPr>
          <w:p w:rsidR="00DF1018" w:rsidRPr="00195065" w:rsidRDefault="00DF1018" w:rsidP="00486B17">
            <w:pPr>
              <w:snapToGrid w:val="0"/>
              <w:spacing w:after="0" w:line="240" w:lineRule="auto"/>
              <w:rPr>
                <w:sz w:val="24"/>
                <w:szCs w:val="24"/>
              </w:rPr>
            </w:pPr>
          </w:p>
        </w:tc>
        <w:tc>
          <w:tcPr>
            <w:tcW w:w="360" w:type="dxa"/>
            <w:shd w:val="clear" w:color="auto" w:fill="auto"/>
          </w:tcPr>
          <w:p w:rsidR="00DF1018" w:rsidRPr="00195065" w:rsidRDefault="00DF1018" w:rsidP="00486B17">
            <w:pPr>
              <w:spacing w:after="0" w:line="240" w:lineRule="auto"/>
              <w:rPr>
                <w:b/>
                <w:sz w:val="24"/>
                <w:szCs w:val="24"/>
              </w:rPr>
            </w:pPr>
            <w:r w:rsidRPr="00195065">
              <w:rPr>
                <w:b/>
                <w:sz w:val="24"/>
                <w:szCs w:val="24"/>
              </w:rPr>
              <w:t>©</w:t>
            </w:r>
          </w:p>
        </w:tc>
        <w:tc>
          <w:tcPr>
            <w:tcW w:w="4063" w:type="dxa"/>
            <w:gridSpan w:val="3"/>
            <w:shd w:val="clear" w:color="auto" w:fill="auto"/>
          </w:tcPr>
          <w:p w:rsidR="00DF1018" w:rsidRPr="00493C37" w:rsidRDefault="00DF1018" w:rsidP="00486B17">
            <w:pPr>
              <w:spacing w:after="0" w:line="240" w:lineRule="auto"/>
              <w:rPr>
                <w:sz w:val="26"/>
                <w:szCs w:val="20"/>
              </w:rPr>
            </w:pPr>
            <w:proofErr w:type="spellStart"/>
            <w:r>
              <w:rPr>
                <w:b/>
                <w:sz w:val="24"/>
                <w:szCs w:val="24"/>
              </w:rPr>
              <w:t>С.Л.Ларионова</w:t>
            </w:r>
            <w:proofErr w:type="spellEnd"/>
            <w:r>
              <w:rPr>
                <w:b/>
                <w:sz w:val="24"/>
                <w:szCs w:val="24"/>
              </w:rPr>
              <w:t xml:space="preserve"> </w:t>
            </w:r>
            <w:r w:rsidR="00452B18">
              <w:rPr>
                <w:b/>
                <w:sz w:val="24"/>
                <w:szCs w:val="24"/>
              </w:rPr>
              <w:t xml:space="preserve"> 2023</w:t>
            </w:r>
          </w:p>
        </w:tc>
      </w:tr>
      <w:tr w:rsidR="00DF1018" w:rsidRPr="00195065" w:rsidTr="00486B17">
        <w:tblPrEx>
          <w:tblCellMar>
            <w:left w:w="108" w:type="dxa"/>
            <w:right w:w="108" w:type="dxa"/>
          </w:tblCellMar>
        </w:tblPrEx>
        <w:trPr>
          <w:trHeight w:val="212"/>
        </w:trPr>
        <w:tc>
          <w:tcPr>
            <w:tcW w:w="3600" w:type="dxa"/>
            <w:shd w:val="clear" w:color="auto" w:fill="auto"/>
          </w:tcPr>
          <w:p w:rsidR="00DF1018" w:rsidRPr="00195065" w:rsidRDefault="00DF1018" w:rsidP="00486B17">
            <w:pPr>
              <w:snapToGrid w:val="0"/>
              <w:spacing w:after="0" w:line="240" w:lineRule="auto"/>
              <w:rPr>
                <w:sz w:val="26"/>
                <w:szCs w:val="20"/>
                <w:lang w:eastAsia="ru-RU"/>
              </w:rPr>
            </w:pPr>
          </w:p>
        </w:tc>
        <w:tc>
          <w:tcPr>
            <w:tcW w:w="360" w:type="dxa"/>
            <w:shd w:val="clear" w:color="auto" w:fill="auto"/>
          </w:tcPr>
          <w:p w:rsidR="00DF1018" w:rsidRPr="00195065" w:rsidRDefault="00DF1018" w:rsidP="00486B17">
            <w:pPr>
              <w:spacing w:after="0" w:line="240" w:lineRule="auto"/>
              <w:rPr>
                <w:b/>
                <w:sz w:val="24"/>
                <w:szCs w:val="24"/>
                <w:lang w:eastAsia="ru-RU"/>
              </w:rPr>
            </w:pPr>
            <w:r w:rsidRPr="00195065">
              <w:rPr>
                <w:b/>
                <w:sz w:val="24"/>
                <w:szCs w:val="24"/>
                <w:lang w:eastAsia="ru-RU"/>
              </w:rPr>
              <w:t>©</w:t>
            </w:r>
          </w:p>
        </w:tc>
        <w:tc>
          <w:tcPr>
            <w:tcW w:w="4063" w:type="dxa"/>
            <w:gridSpan w:val="3"/>
            <w:shd w:val="clear" w:color="auto" w:fill="auto"/>
          </w:tcPr>
          <w:p w:rsidR="00DF1018" w:rsidRPr="00195065" w:rsidRDefault="00DF1018" w:rsidP="00486B17">
            <w:pPr>
              <w:spacing w:after="0" w:line="240" w:lineRule="auto"/>
              <w:rPr>
                <w:sz w:val="24"/>
                <w:szCs w:val="24"/>
                <w:lang w:eastAsia="ru-RU"/>
              </w:rPr>
            </w:pPr>
            <w:r w:rsidRPr="00195065">
              <w:rPr>
                <w:b/>
                <w:sz w:val="24"/>
                <w:szCs w:val="24"/>
                <w:lang w:eastAsia="ru-RU"/>
              </w:rPr>
              <w:t xml:space="preserve">Финансовый </w:t>
            </w:r>
            <w:r w:rsidR="00452B18">
              <w:rPr>
                <w:b/>
                <w:sz w:val="24"/>
                <w:szCs w:val="24"/>
                <w:lang w:eastAsia="ru-RU"/>
              </w:rPr>
              <w:t>университет, 2023</w:t>
            </w:r>
          </w:p>
        </w:tc>
      </w:tr>
    </w:tbl>
    <w:p w:rsidR="00DF1018" w:rsidRPr="00707940" w:rsidRDefault="00DF1018" w:rsidP="00DF1018">
      <w:pPr>
        <w:ind w:right="616"/>
        <w:rPr>
          <w:b/>
          <w:sz w:val="32"/>
          <w:szCs w:val="32"/>
        </w:rPr>
        <w:sectPr w:rsidR="00DF1018" w:rsidRPr="00707940" w:rsidSect="00DF1018">
          <w:pgSz w:w="11906" w:h="16838"/>
          <w:pgMar w:top="1134" w:right="851" w:bottom="1134" w:left="1418" w:header="720" w:footer="720" w:gutter="0"/>
          <w:cols w:space="720"/>
          <w:docGrid w:linePitch="600" w:charSpace="36864"/>
        </w:sectPr>
      </w:pPr>
    </w:p>
    <w:p w:rsidR="00B232BF" w:rsidRPr="006E67A3" w:rsidRDefault="00B232BF" w:rsidP="00D47DCF">
      <w:pPr>
        <w:jc w:val="center"/>
        <w:rPr>
          <w:b/>
          <w:caps/>
          <w:sz w:val="28"/>
          <w:szCs w:val="24"/>
        </w:rPr>
      </w:pPr>
      <w:r w:rsidRPr="006E67A3">
        <w:rPr>
          <w:b/>
          <w:caps/>
          <w:sz w:val="28"/>
          <w:szCs w:val="24"/>
        </w:rPr>
        <w:lastRenderedPageBreak/>
        <w:t>Содержание</w:t>
      </w:r>
    </w:p>
    <w:p w:rsidR="00A05835" w:rsidRPr="00A05835" w:rsidRDefault="00681311">
      <w:pPr>
        <w:pStyle w:val="17"/>
        <w:rPr>
          <w:rFonts w:asciiTheme="minorHAnsi" w:eastAsiaTheme="minorEastAsia" w:hAnsiTheme="minorHAnsi" w:cstheme="minorBidi"/>
          <w:noProof/>
          <w:sz w:val="24"/>
          <w:lang w:eastAsia="ru-RU"/>
        </w:rPr>
      </w:pPr>
      <w:r w:rsidRPr="00E82A86">
        <w:rPr>
          <w:sz w:val="28"/>
          <w:szCs w:val="28"/>
        </w:rPr>
        <w:fldChar w:fldCharType="begin"/>
      </w:r>
      <w:r w:rsidR="00B232BF" w:rsidRPr="00E82A86">
        <w:rPr>
          <w:sz w:val="28"/>
          <w:szCs w:val="28"/>
        </w:rPr>
        <w:instrText xml:space="preserve"> TOC \o "1-2" \h \z \u </w:instrText>
      </w:r>
      <w:r w:rsidRPr="00E82A86">
        <w:rPr>
          <w:sz w:val="28"/>
          <w:szCs w:val="28"/>
        </w:rPr>
        <w:fldChar w:fldCharType="separate"/>
      </w:r>
      <w:hyperlink w:anchor="_Toc130789371" w:history="1">
        <w:r w:rsidR="00A05835" w:rsidRPr="00A05835">
          <w:rPr>
            <w:rStyle w:val="a3"/>
            <w:noProof/>
            <w:sz w:val="24"/>
          </w:rPr>
          <w:t>1.</w:t>
        </w:r>
        <w:r w:rsidR="00A05835" w:rsidRPr="00A05835">
          <w:rPr>
            <w:rFonts w:asciiTheme="minorHAnsi" w:eastAsiaTheme="minorEastAsia" w:hAnsiTheme="minorHAnsi" w:cstheme="minorBidi"/>
            <w:noProof/>
            <w:sz w:val="24"/>
            <w:lang w:eastAsia="ru-RU"/>
          </w:rPr>
          <w:tab/>
        </w:r>
        <w:r w:rsidR="00A05835" w:rsidRPr="00A05835">
          <w:rPr>
            <w:rStyle w:val="a3"/>
            <w:noProof/>
            <w:sz w:val="24"/>
          </w:rPr>
          <w:t>Наименование дисциплины</w:t>
        </w:r>
        <w:r w:rsidR="00A05835" w:rsidRPr="00A05835">
          <w:rPr>
            <w:noProof/>
            <w:webHidden/>
            <w:sz w:val="24"/>
          </w:rPr>
          <w:tab/>
        </w:r>
        <w:r w:rsidR="00A05835" w:rsidRPr="00A05835">
          <w:rPr>
            <w:noProof/>
            <w:webHidden/>
            <w:sz w:val="24"/>
          </w:rPr>
          <w:fldChar w:fldCharType="begin"/>
        </w:r>
        <w:r w:rsidR="00A05835" w:rsidRPr="00A05835">
          <w:rPr>
            <w:noProof/>
            <w:webHidden/>
            <w:sz w:val="24"/>
          </w:rPr>
          <w:instrText xml:space="preserve"> PAGEREF _Toc130789371 \h </w:instrText>
        </w:r>
        <w:r w:rsidR="00A05835" w:rsidRPr="00A05835">
          <w:rPr>
            <w:noProof/>
            <w:webHidden/>
            <w:sz w:val="24"/>
          </w:rPr>
        </w:r>
        <w:r w:rsidR="00A05835" w:rsidRPr="00A05835">
          <w:rPr>
            <w:noProof/>
            <w:webHidden/>
            <w:sz w:val="24"/>
          </w:rPr>
          <w:fldChar w:fldCharType="separate"/>
        </w:r>
        <w:r w:rsidR="00A05835" w:rsidRPr="00A05835">
          <w:rPr>
            <w:noProof/>
            <w:webHidden/>
            <w:sz w:val="24"/>
          </w:rPr>
          <w:t>5</w:t>
        </w:r>
        <w:r w:rsidR="00A05835" w:rsidRPr="00A05835">
          <w:rPr>
            <w:noProof/>
            <w:webHidden/>
            <w:sz w:val="24"/>
          </w:rPr>
          <w:fldChar w:fldCharType="end"/>
        </w:r>
      </w:hyperlink>
    </w:p>
    <w:p w:rsidR="00A05835" w:rsidRPr="00A05835" w:rsidRDefault="00895869">
      <w:pPr>
        <w:pStyle w:val="17"/>
        <w:rPr>
          <w:rFonts w:asciiTheme="minorHAnsi" w:eastAsiaTheme="minorEastAsia" w:hAnsiTheme="minorHAnsi" w:cstheme="minorBidi"/>
          <w:noProof/>
          <w:sz w:val="24"/>
          <w:lang w:eastAsia="ru-RU"/>
        </w:rPr>
      </w:pPr>
      <w:hyperlink w:anchor="_Toc130789372" w:history="1">
        <w:r w:rsidR="00A05835" w:rsidRPr="00A05835">
          <w:rPr>
            <w:rStyle w:val="a3"/>
            <w:noProof/>
            <w:sz w:val="24"/>
          </w:rPr>
          <w:t>3.</w:t>
        </w:r>
        <w:r w:rsidR="00A05835" w:rsidRPr="00A05835">
          <w:rPr>
            <w:rFonts w:asciiTheme="minorHAnsi" w:eastAsiaTheme="minorEastAsia" w:hAnsiTheme="minorHAnsi" w:cstheme="minorBidi"/>
            <w:noProof/>
            <w:sz w:val="24"/>
            <w:lang w:eastAsia="ru-RU"/>
          </w:rPr>
          <w:tab/>
        </w:r>
        <w:r w:rsidR="00A05835" w:rsidRPr="00A05835">
          <w:rPr>
            <w:rStyle w:val="a3"/>
            <w:noProof/>
            <w:sz w:val="24"/>
          </w:rPr>
          <w:t>Место дисциплины в структуре образовательной программы</w:t>
        </w:r>
        <w:r w:rsidR="00A05835" w:rsidRPr="00A05835">
          <w:rPr>
            <w:noProof/>
            <w:webHidden/>
            <w:sz w:val="24"/>
          </w:rPr>
          <w:tab/>
        </w:r>
        <w:r w:rsidR="00A05835" w:rsidRPr="00A05835">
          <w:rPr>
            <w:noProof/>
            <w:webHidden/>
            <w:sz w:val="24"/>
          </w:rPr>
          <w:fldChar w:fldCharType="begin"/>
        </w:r>
        <w:r w:rsidR="00A05835" w:rsidRPr="00A05835">
          <w:rPr>
            <w:noProof/>
            <w:webHidden/>
            <w:sz w:val="24"/>
          </w:rPr>
          <w:instrText xml:space="preserve"> PAGEREF _Toc130789372 \h </w:instrText>
        </w:r>
        <w:r w:rsidR="00A05835" w:rsidRPr="00A05835">
          <w:rPr>
            <w:noProof/>
            <w:webHidden/>
            <w:sz w:val="24"/>
          </w:rPr>
        </w:r>
        <w:r w:rsidR="00A05835" w:rsidRPr="00A05835">
          <w:rPr>
            <w:noProof/>
            <w:webHidden/>
            <w:sz w:val="24"/>
          </w:rPr>
          <w:fldChar w:fldCharType="separate"/>
        </w:r>
        <w:r w:rsidR="00A05835" w:rsidRPr="00A05835">
          <w:rPr>
            <w:noProof/>
            <w:webHidden/>
            <w:sz w:val="24"/>
          </w:rPr>
          <w:t>12</w:t>
        </w:r>
        <w:r w:rsidR="00A05835" w:rsidRPr="00A05835">
          <w:rPr>
            <w:noProof/>
            <w:webHidden/>
            <w:sz w:val="24"/>
          </w:rPr>
          <w:fldChar w:fldCharType="end"/>
        </w:r>
      </w:hyperlink>
    </w:p>
    <w:p w:rsidR="00A05835" w:rsidRPr="00A05835" w:rsidRDefault="00895869">
      <w:pPr>
        <w:pStyle w:val="17"/>
        <w:rPr>
          <w:rFonts w:asciiTheme="minorHAnsi" w:eastAsiaTheme="minorEastAsia" w:hAnsiTheme="minorHAnsi" w:cstheme="minorBidi"/>
          <w:noProof/>
          <w:sz w:val="24"/>
          <w:lang w:eastAsia="ru-RU"/>
        </w:rPr>
      </w:pPr>
      <w:hyperlink w:anchor="_Toc130789373" w:history="1">
        <w:r w:rsidR="00A05835" w:rsidRPr="00A05835">
          <w:rPr>
            <w:rStyle w:val="a3"/>
            <w:noProof/>
            <w:sz w:val="24"/>
          </w:rPr>
          <w:t>4.</w:t>
        </w:r>
        <w:r w:rsidR="00A05835" w:rsidRPr="00A05835">
          <w:rPr>
            <w:rFonts w:asciiTheme="minorHAnsi" w:eastAsiaTheme="minorEastAsia" w:hAnsiTheme="minorHAnsi" w:cstheme="minorBidi"/>
            <w:noProof/>
            <w:sz w:val="24"/>
            <w:lang w:eastAsia="ru-RU"/>
          </w:rPr>
          <w:tab/>
        </w:r>
        <w:r w:rsidR="00A05835" w:rsidRPr="00A05835">
          <w:rPr>
            <w:rStyle w:val="a3"/>
            <w:noProof/>
            <w:sz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A05835" w:rsidRPr="00A05835">
          <w:rPr>
            <w:noProof/>
            <w:webHidden/>
            <w:sz w:val="24"/>
          </w:rPr>
          <w:tab/>
        </w:r>
        <w:r w:rsidR="00A05835" w:rsidRPr="00A05835">
          <w:rPr>
            <w:noProof/>
            <w:webHidden/>
            <w:sz w:val="24"/>
          </w:rPr>
          <w:fldChar w:fldCharType="begin"/>
        </w:r>
        <w:r w:rsidR="00A05835" w:rsidRPr="00A05835">
          <w:rPr>
            <w:noProof/>
            <w:webHidden/>
            <w:sz w:val="24"/>
          </w:rPr>
          <w:instrText xml:space="preserve"> PAGEREF _Toc130789373 \h </w:instrText>
        </w:r>
        <w:r w:rsidR="00A05835" w:rsidRPr="00A05835">
          <w:rPr>
            <w:noProof/>
            <w:webHidden/>
            <w:sz w:val="24"/>
          </w:rPr>
        </w:r>
        <w:r w:rsidR="00A05835" w:rsidRPr="00A05835">
          <w:rPr>
            <w:noProof/>
            <w:webHidden/>
            <w:sz w:val="24"/>
          </w:rPr>
          <w:fldChar w:fldCharType="separate"/>
        </w:r>
        <w:r w:rsidR="00A05835" w:rsidRPr="00A05835">
          <w:rPr>
            <w:noProof/>
            <w:webHidden/>
            <w:sz w:val="24"/>
          </w:rPr>
          <w:t>12</w:t>
        </w:r>
        <w:r w:rsidR="00A05835" w:rsidRPr="00A05835">
          <w:rPr>
            <w:noProof/>
            <w:webHidden/>
            <w:sz w:val="24"/>
          </w:rPr>
          <w:fldChar w:fldCharType="end"/>
        </w:r>
      </w:hyperlink>
    </w:p>
    <w:p w:rsidR="00A05835" w:rsidRPr="00A05835" w:rsidRDefault="00895869">
      <w:pPr>
        <w:pStyle w:val="17"/>
        <w:rPr>
          <w:rFonts w:asciiTheme="minorHAnsi" w:eastAsiaTheme="minorEastAsia" w:hAnsiTheme="minorHAnsi" w:cstheme="minorBidi"/>
          <w:noProof/>
          <w:sz w:val="24"/>
          <w:lang w:eastAsia="ru-RU"/>
        </w:rPr>
      </w:pPr>
      <w:hyperlink w:anchor="_Toc130789374" w:history="1">
        <w:r w:rsidR="00A05835" w:rsidRPr="00A05835">
          <w:rPr>
            <w:rStyle w:val="a3"/>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05835" w:rsidRPr="00A05835">
          <w:rPr>
            <w:noProof/>
            <w:webHidden/>
            <w:sz w:val="24"/>
          </w:rPr>
          <w:tab/>
        </w:r>
        <w:r w:rsidR="00A05835" w:rsidRPr="00A05835">
          <w:rPr>
            <w:noProof/>
            <w:webHidden/>
            <w:sz w:val="24"/>
          </w:rPr>
          <w:fldChar w:fldCharType="begin"/>
        </w:r>
        <w:r w:rsidR="00A05835" w:rsidRPr="00A05835">
          <w:rPr>
            <w:noProof/>
            <w:webHidden/>
            <w:sz w:val="24"/>
          </w:rPr>
          <w:instrText xml:space="preserve"> PAGEREF _Toc130789374 \h </w:instrText>
        </w:r>
        <w:r w:rsidR="00A05835" w:rsidRPr="00A05835">
          <w:rPr>
            <w:noProof/>
            <w:webHidden/>
            <w:sz w:val="24"/>
          </w:rPr>
        </w:r>
        <w:r w:rsidR="00A05835" w:rsidRPr="00A05835">
          <w:rPr>
            <w:noProof/>
            <w:webHidden/>
            <w:sz w:val="24"/>
          </w:rPr>
          <w:fldChar w:fldCharType="separate"/>
        </w:r>
        <w:r w:rsidR="00A05835" w:rsidRPr="00A05835">
          <w:rPr>
            <w:noProof/>
            <w:webHidden/>
            <w:sz w:val="24"/>
          </w:rPr>
          <w:t>13</w:t>
        </w:r>
        <w:r w:rsidR="00A05835" w:rsidRPr="00A05835">
          <w:rPr>
            <w:noProof/>
            <w:webHidden/>
            <w:sz w:val="24"/>
          </w:rPr>
          <w:fldChar w:fldCharType="end"/>
        </w:r>
      </w:hyperlink>
    </w:p>
    <w:p w:rsidR="00A05835" w:rsidRPr="00A05835" w:rsidRDefault="00895869">
      <w:pPr>
        <w:pStyle w:val="23"/>
        <w:tabs>
          <w:tab w:val="left" w:pos="1415"/>
        </w:tabs>
        <w:rPr>
          <w:rFonts w:asciiTheme="minorHAnsi" w:eastAsiaTheme="minorEastAsia" w:hAnsiTheme="minorHAnsi" w:cstheme="minorBidi"/>
          <w:noProof/>
          <w:sz w:val="24"/>
          <w:szCs w:val="24"/>
          <w:lang w:eastAsia="ru-RU"/>
        </w:rPr>
      </w:pPr>
      <w:hyperlink w:anchor="_Toc130789375" w:history="1">
        <w:r w:rsidR="00A05835" w:rsidRPr="00A05835">
          <w:rPr>
            <w:rStyle w:val="a3"/>
            <w:noProof/>
            <w:sz w:val="24"/>
            <w:szCs w:val="24"/>
          </w:rPr>
          <w:t>5.1.</w:t>
        </w:r>
        <w:r w:rsidR="00A05835" w:rsidRPr="00A05835">
          <w:rPr>
            <w:rFonts w:asciiTheme="minorHAnsi" w:eastAsiaTheme="minorEastAsia" w:hAnsiTheme="minorHAnsi" w:cstheme="minorBidi"/>
            <w:noProof/>
            <w:sz w:val="24"/>
            <w:szCs w:val="24"/>
            <w:lang w:eastAsia="ru-RU"/>
          </w:rPr>
          <w:tab/>
        </w:r>
        <w:r w:rsidR="00A05835" w:rsidRPr="00A05835">
          <w:rPr>
            <w:rStyle w:val="a3"/>
            <w:noProof/>
            <w:sz w:val="24"/>
            <w:szCs w:val="24"/>
          </w:rPr>
          <w:t>Содержание дисциплины</w:t>
        </w:r>
        <w:r w:rsidR="00A05835" w:rsidRPr="00A05835">
          <w:rPr>
            <w:noProof/>
            <w:webHidden/>
            <w:sz w:val="24"/>
            <w:szCs w:val="24"/>
          </w:rPr>
          <w:tab/>
        </w:r>
        <w:r w:rsidR="00A05835" w:rsidRPr="00A05835">
          <w:rPr>
            <w:noProof/>
            <w:webHidden/>
            <w:sz w:val="24"/>
            <w:szCs w:val="24"/>
          </w:rPr>
          <w:fldChar w:fldCharType="begin"/>
        </w:r>
        <w:r w:rsidR="00A05835" w:rsidRPr="00A05835">
          <w:rPr>
            <w:noProof/>
            <w:webHidden/>
            <w:sz w:val="24"/>
            <w:szCs w:val="24"/>
          </w:rPr>
          <w:instrText xml:space="preserve"> PAGEREF _Toc130789375 \h </w:instrText>
        </w:r>
        <w:r w:rsidR="00A05835" w:rsidRPr="00A05835">
          <w:rPr>
            <w:noProof/>
            <w:webHidden/>
            <w:sz w:val="24"/>
            <w:szCs w:val="24"/>
          </w:rPr>
        </w:r>
        <w:r w:rsidR="00A05835" w:rsidRPr="00A05835">
          <w:rPr>
            <w:noProof/>
            <w:webHidden/>
            <w:sz w:val="24"/>
            <w:szCs w:val="24"/>
          </w:rPr>
          <w:fldChar w:fldCharType="separate"/>
        </w:r>
        <w:r w:rsidR="00A05835" w:rsidRPr="00A05835">
          <w:rPr>
            <w:noProof/>
            <w:webHidden/>
            <w:sz w:val="24"/>
            <w:szCs w:val="24"/>
          </w:rPr>
          <w:t>13</w:t>
        </w:r>
        <w:r w:rsidR="00A05835" w:rsidRPr="00A05835">
          <w:rPr>
            <w:noProof/>
            <w:webHidden/>
            <w:sz w:val="24"/>
            <w:szCs w:val="24"/>
          </w:rPr>
          <w:fldChar w:fldCharType="end"/>
        </w:r>
      </w:hyperlink>
    </w:p>
    <w:p w:rsidR="00A05835" w:rsidRPr="00A05835" w:rsidRDefault="00895869">
      <w:pPr>
        <w:pStyle w:val="23"/>
        <w:rPr>
          <w:rFonts w:asciiTheme="minorHAnsi" w:eastAsiaTheme="minorEastAsia" w:hAnsiTheme="minorHAnsi" w:cstheme="minorBidi"/>
          <w:noProof/>
          <w:sz w:val="24"/>
          <w:szCs w:val="24"/>
          <w:lang w:eastAsia="ru-RU"/>
        </w:rPr>
      </w:pPr>
      <w:hyperlink w:anchor="_Toc130789376" w:history="1">
        <w:r w:rsidR="00A05835" w:rsidRPr="00A05835">
          <w:rPr>
            <w:rStyle w:val="a3"/>
            <w:noProof/>
            <w:sz w:val="24"/>
            <w:szCs w:val="24"/>
          </w:rPr>
          <w:t>5.2. Учебно-тематический план</w:t>
        </w:r>
        <w:r w:rsidR="00A05835" w:rsidRPr="00A05835">
          <w:rPr>
            <w:noProof/>
            <w:webHidden/>
            <w:sz w:val="24"/>
            <w:szCs w:val="24"/>
          </w:rPr>
          <w:tab/>
        </w:r>
        <w:r w:rsidR="00A05835" w:rsidRPr="00A05835">
          <w:rPr>
            <w:noProof/>
            <w:webHidden/>
            <w:sz w:val="24"/>
            <w:szCs w:val="24"/>
          </w:rPr>
          <w:fldChar w:fldCharType="begin"/>
        </w:r>
        <w:r w:rsidR="00A05835" w:rsidRPr="00A05835">
          <w:rPr>
            <w:noProof/>
            <w:webHidden/>
            <w:sz w:val="24"/>
            <w:szCs w:val="24"/>
          </w:rPr>
          <w:instrText xml:space="preserve"> PAGEREF _Toc130789376 \h </w:instrText>
        </w:r>
        <w:r w:rsidR="00A05835" w:rsidRPr="00A05835">
          <w:rPr>
            <w:noProof/>
            <w:webHidden/>
            <w:sz w:val="24"/>
            <w:szCs w:val="24"/>
          </w:rPr>
        </w:r>
        <w:r w:rsidR="00A05835" w:rsidRPr="00A05835">
          <w:rPr>
            <w:noProof/>
            <w:webHidden/>
            <w:sz w:val="24"/>
            <w:szCs w:val="24"/>
          </w:rPr>
          <w:fldChar w:fldCharType="separate"/>
        </w:r>
        <w:r w:rsidR="00A05835" w:rsidRPr="00A05835">
          <w:rPr>
            <w:noProof/>
            <w:webHidden/>
            <w:sz w:val="24"/>
            <w:szCs w:val="24"/>
          </w:rPr>
          <w:t>14</w:t>
        </w:r>
        <w:r w:rsidR="00A05835" w:rsidRPr="00A05835">
          <w:rPr>
            <w:noProof/>
            <w:webHidden/>
            <w:sz w:val="24"/>
            <w:szCs w:val="24"/>
          </w:rPr>
          <w:fldChar w:fldCharType="end"/>
        </w:r>
      </w:hyperlink>
    </w:p>
    <w:p w:rsidR="00A05835" w:rsidRPr="00A05835" w:rsidRDefault="00895869">
      <w:pPr>
        <w:pStyle w:val="23"/>
        <w:rPr>
          <w:rFonts w:asciiTheme="minorHAnsi" w:eastAsiaTheme="minorEastAsia" w:hAnsiTheme="minorHAnsi" w:cstheme="minorBidi"/>
          <w:noProof/>
          <w:sz w:val="24"/>
          <w:szCs w:val="24"/>
          <w:lang w:eastAsia="ru-RU"/>
        </w:rPr>
      </w:pPr>
      <w:hyperlink w:anchor="_Toc130789377" w:history="1">
        <w:r w:rsidR="00A05835" w:rsidRPr="00A05835">
          <w:rPr>
            <w:rStyle w:val="a3"/>
            <w:bCs/>
            <w:noProof/>
            <w:sz w:val="24"/>
            <w:szCs w:val="24"/>
          </w:rPr>
          <w:t>5.3. Содержание практических занятий и  семинарских занятий</w:t>
        </w:r>
        <w:r w:rsidR="00A05835" w:rsidRPr="00A05835">
          <w:rPr>
            <w:noProof/>
            <w:webHidden/>
            <w:sz w:val="24"/>
            <w:szCs w:val="24"/>
          </w:rPr>
          <w:tab/>
        </w:r>
        <w:r w:rsidR="00A05835" w:rsidRPr="00A05835">
          <w:rPr>
            <w:noProof/>
            <w:webHidden/>
            <w:sz w:val="24"/>
            <w:szCs w:val="24"/>
          </w:rPr>
          <w:fldChar w:fldCharType="begin"/>
        </w:r>
        <w:r w:rsidR="00A05835" w:rsidRPr="00A05835">
          <w:rPr>
            <w:noProof/>
            <w:webHidden/>
            <w:sz w:val="24"/>
            <w:szCs w:val="24"/>
          </w:rPr>
          <w:instrText xml:space="preserve"> PAGEREF _Toc130789377 \h </w:instrText>
        </w:r>
        <w:r w:rsidR="00A05835" w:rsidRPr="00A05835">
          <w:rPr>
            <w:noProof/>
            <w:webHidden/>
            <w:sz w:val="24"/>
            <w:szCs w:val="24"/>
          </w:rPr>
        </w:r>
        <w:r w:rsidR="00A05835" w:rsidRPr="00A05835">
          <w:rPr>
            <w:noProof/>
            <w:webHidden/>
            <w:sz w:val="24"/>
            <w:szCs w:val="24"/>
          </w:rPr>
          <w:fldChar w:fldCharType="separate"/>
        </w:r>
        <w:r w:rsidR="00A05835" w:rsidRPr="00A05835">
          <w:rPr>
            <w:noProof/>
            <w:webHidden/>
            <w:sz w:val="24"/>
            <w:szCs w:val="24"/>
          </w:rPr>
          <w:t>15</w:t>
        </w:r>
        <w:r w:rsidR="00A05835" w:rsidRPr="00A05835">
          <w:rPr>
            <w:noProof/>
            <w:webHidden/>
            <w:sz w:val="24"/>
            <w:szCs w:val="24"/>
          </w:rPr>
          <w:fldChar w:fldCharType="end"/>
        </w:r>
      </w:hyperlink>
    </w:p>
    <w:p w:rsidR="00A05835" w:rsidRPr="00A05835" w:rsidRDefault="00895869">
      <w:pPr>
        <w:pStyle w:val="17"/>
        <w:rPr>
          <w:rFonts w:asciiTheme="minorHAnsi" w:eastAsiaTheme="minorEastAsia" w:hAnsiTheme="minorHAnsi" w:cstheme="minorBidi"/>
          <w:noProof/>
          <w:sz w:val="24"/>
          <w:lang w:eastAsia="ru-RU"/>
        </w:rPr>
      </w:pPr>
      <w:hyperlink w:anchor="_Toc130789378" w:history="1">
        <w:r w:rsidR="00A05835" w:rsidRPr="00A05835">
          <w:rPr>
            <w:rStyle w:val="a3"/>
            <w:noProof/>
            <w:sz w:val="24"/>
          </w:rPr>
          <w:t xml:space="preserve">6. </w:t>
        </w:r>
        <w:r w:rsidR="00A05835" w:rsidRPr="00A05835">
          <w:rPr>
            <w:rStyle w:val="a3"/>
            <w:noProof/>
            <w:sz w:val="24"/>
            <w:lang w:eastAsia="ru-RU"/>
          </w:rPr>
          <w:t>Перечень учебно-методического обеспечения самостоятельной работы  обучающихся по дисциплине</w:t>
        </w:r>
        <w:r w:rsidR="00A05835" w:rsidRPr="00A05835">
          <w:rPr>
            <w:noProof/>
            <w:webHidden/>
            <w:sz w:val="24"/>
          </w:rPr>
          <w:tab/>
        </w:r>
        <w:r w:rsidR="00A05835" w:rsidRPr="00A05835">
          <w:rPr>
            <w:noProof/>
            <w:webHidden/>
            <w:sz w:val="24"/>
          </w:rPr>
          <w:fldChar w:fldCharType="begin"/>
        </w:r>
        <w:r w:rsidR="00A05835" w:rsidRPr="00A05835">
          <w:rPr>
            <w:noProof/>
            <w:webHidden/>
            <w:sz w:val="24"/>
          </w:rPr>
          <w:instrText xml:space="preserve"> PAGEREF _Toc130789378 \h </w:instrText>
        </w:r>
        <w:r w:rsidR="00A05835" w:rsidRPr="00A05835">
          <w:rPr>
            <w:noProof/>
            <w:webHidden/>
            <w:sz w:val="24"/>
          </w:rPr>
        </w:r>
        <w:r w:rsidR="00A05835" w:rsidRPr="00A05835">
          <w:rPr>
            <w:noProof/>
            <w:webHidden/>
            <w:sz w:val="24"/>
          </w:rPr>
          <w:fldChar w:fldCharType="separate"/>
        </w:r>
        <w:r w:rsidR="00A05835" w:rsidRPr="00A05835">
          <w:rPr>
            <w:noProof/>
            <w:webHidden/>
            <w:sz w:val="24"/>
          </w:rPr>
          <w:t>16</w:t>
        </w:r>
        <w:r w:rsidR="00A05835" w:rsidRPr="00A05835">
          <w:rPr>
            <w:noProof/>
            <w:webHidden/>
            <w:sz w:val="24"/>
          </w:rPr>
          <w:fldChar w:fldCharType="end"/>
        </w:r>
      </w:hyperlink>
    </w:p>
    <w:p w:rsidR="00A05835" w:rsidRPr="00A05835" w:rsidRDefault="00895869">
      <w:pPr>
        <w:pStyle w:val="23"/>
        <w:rPr>
          <w:rFonts w:asciiTheme="minorHAnsi" w:eastAsiaTheme="minorEastAsia" w:hAnsiTheme="minorHAnsi" w:cstheme="minorBidi"/>
          <w:noProof/>
          <w:sz w:val="24"/>
          <w:szCs w:val="24"/>
          <w:lang w:eastAsia="ru-RU"/>
        </w:rPr>
      </w:pPr>
      <w:hyperlink w:anchor="_Toc130789379" w:history="1">
        <w:r w:rsidR="00A05835" w:rsidRPr="00A05835">
          <w:rPr>
            <w:rStyle w:val="a3"/>
            <w:bCs/>
            <w:iCs/>
            <w:noProof/>
            <w:sz w:val="24"/>
            <w:szCs w:val="24"/>
          </w:rPr>
          <w:t>6</w:t>
        </w:r>
        <w:r w:rsidR="00A05835" w:rsidRPr="00A05835">
          <w:rPr>
            <w:rStyle w:val="a3"/>
            <w:noProof/>
            <w:sz w:val="24"/>
            <w:szCs w:val="24"/>
            <w:lang w:eastAsia="ru-RU"/>
          </w:rPr>
          <w:t xml:space="preserve">.1. Перечень вопросов, отводимых на самостоятельное освоение </w:t>
        </w:r>
        <w:r w:rsidR="00A05835" w:rsidRPr="00A05835">
          <w:rPr>
            <w:rStyle w:val="a3"/>
            <w:bCs/>
            <w:noProof/>
            <w:sz w:val="24"/>
            <w:szCs w:val="24"/>
          </w:rPr>
          <w:t>дисциплины, формы внеаудиторной самостоятельной работы</w:t>
        </w:r>
        <w:r w:rsidR="00A05835" w:rsidRPr="00A05835">
          <w:rPr>
            <w:noProof/>
            <w:webHidden/>
            <w:sz w:val="24"/>
            <w:szCs w:val="24"/>
          </w:rPr>
          <w:tab/>
        </w:r>
        <w:r w:rsidR="00A05835" w:rsidRPr="00A05835">
          <w:rPr>
            <w:noProof/>
            <w:webHidden/>
            <w:sz w:val="24"/>
            <w:szCs w:val="24"/>
          </w:rPr>
          <w:fldChar w:fldCharType="begin"/>
        </w:r>
        <w:r w:rsidR="00A05835" w:rsidRPr="00A05835">
          <w:rPr>
            <w:noProof/>
            <w:webHidden/>
            <w:sz w:val="24"/>
            <w:szCs w:val="24"/>
          </w:rPr>
          <w:instrText xml:space="preserve"> PAGEREF _Toc130789379 \h </w:instrText>
        </w:r>
        <w:r w:rsidR="00A05835" w:rsidRPr="00A05835">
          <w:rPr>
            <w:noProof/>
            <w:webHidden/>
            <w:sz w:val="24"/>
            <w:szCs w:val="24"/>
          </w:rPr>
        </w:r>
        <w:r w:rsidR="00A05835" w:rsidRPr="00A05835">
          <w:rPr>
            <w:noProof/>
            <w:webHidden/>
            <w:sz w:val="24"/>
            <w:szCs w:val="24"/>
          </w:rPr>
          <w:fldChar w:fldCharType="separate"/>
        </w:r>
        <w:r w:rsidR="00A05835" w:rsidRPr="00A05835">
          <w:rPr>
            <w:noProof/>
            <w:webHidden/>
            <w:sz w:val="24"/>
            <w:szCs w:val="24"/>
          </w:rPr>
          <w:t>16</w:t>
        </w:r>
        <w:r w:rsidR="00A05835" w:rsidRPr="00A05835">
          <w:rPr>
            <w:noProof/>
            <w:webHidden/>
            <w:sz w:val="24"/>
            <w:szCs w:val="24"/>
          </w:rPr>
          <w:fldChar w:fldCharType="end"/>
        </w:r>
      </w:hyperlink>
    </w:p>
    <w:p w:rsidR="00A05835" w:rsidRPr="00A05835" w:rsidRDefault="00895869">
      <w:pPr>
        <w:pStyle w:val="23"/>
        <w:tabs>
          <w:tab w:val="left" w:pos="1415"/>
        </w:tabs>
        <w:rPr>
          <w:rFonts w:asciiTheme="minorHAnsi" w:eastAsiaTheme="minorEastAsia" w:hAnsiTheme="minorHAnsi" w:cstheme="minorBidi"/>
          <w:noProof/>
          <w:sz w:val="24"/>
          <w:szCs w:val="24"/>
          <w:lang w:eastAsia="ru-RU"/>
        </w:rPr>
      </w:pPr>
      <w:hyperlink w:anchor="_Toc130789380" w:history="1">
        <w:r w:rsidR="00A05835" w:rsidRPr="00A05835">
          <w:rPr>
            <w:rStyle w:val="a3"/>
            <w:bCs/>
            <w:iCs/>
            <w:noProof/>
            <w:sz w:val="24"/>
            <w:szCs w:val="24"/>
          </w:rPr>
          <w:t>6.2.</w:t>
        </w:r>
        <w:r w:rsidR="00A05835" w:rsidRPr="00A05835">
          <w:rPr>
            <w:rFonts w:asciiTheme="minorHAnsi" w:eastAsiaTheme="minorEastAsia" w:hAnsiTheme="minorHAnsi" w:cstheme="minorBidi"/>
            <w:noProof/>
            <w:sz w:val="24"/>
            <w:szCs w:val="24"/>
            <w:lang w:eastAsia="ru-RU"/>
          </w:rPr>
          <w:tab/>
        </w:r>
        <w:r w:rsidR="00A05835" w:rsidRPr="00A05835">
          <w:rPr>
            <w:rStyle w:val="a3"/>
            <w:bCs/>
            <w:iCs/>
            <w:noProof/>
            <w:sz w:val="24"/>
            <w:szCs w:val="24"/>
          </w:rPr>
          <w:t>Перечень вопросов, заданий, тем для подготовки к текущему контролю</w:t>
        </w:r>
        <w:r w:rsidR="00A05835" w:rsidRPr="00A05835">
          <w:rPr>
            <w:noProof/>
            <w:webHidden/>
            <w:sz w:val="24"/>
            <w:szCs w:val="24"/>
          </w:rPr>
          <w:tab/>
        </w:r>
        <w:r w:rsidR="00A05835" w:rsidRPr="00A05835">
          <w:rPr>
            <w:noProof/>
            <w:webHidden/>
            <w:sz w:val="24"/>
            <w:szCs w:val="24"/>
          </w:rPr>
          <w:fldChar w:fldCharType="begin"/>
        </w:r>
        <w:r w:rsidR="00A05835" w:rsidRPr="00A05835">
          <w:rPr>
            <w:noProof/>
            <w:webHidden/>
            <w:sz w:val="24"/>
            <w:szCs w:val="24"/>
          </w:rPr>
          <w:instrText xml:space="preserve"> PAGEREF _Toc130789380 \h </w:instrText>
        </w:r>
        <w:r w:rsidR="00A05835" w:rsidRPr="00A05835">
          <w:rPr>
            <w:noProof/>
            <w:webHidden/>
            <w:sz w:val="24"/>
            <w:szCs w:val="24"/>
          </w:rPr>
        </w:r>
        <w:r w:rsidR="00A05835" w:rsidRPr="00A05835">
          <w:rPr>
            <w:noProof/>
            <w:webHidden/>
            <w:sz w:val="24"/>
            <w:szCs w:val="24"/>
          </w:rPr>
          <w:fldChar w:fldCharType="separate"/>
        </w:r>
        <w:r w:rsidR="00A05835" w:rsidRPr="00A05835">
          <w:rPr>
            <w:noProof/>
            <w:webHidden/>
            <w:sz w:val="24"/>
            <w:szCs w:val="24"/>
          </w:rPr>
          <w:t>18</w:t>
        </w:r>
        <w:r w:rsidR="00A05835" w:rsidRPr="00A05835">
          <w:rPr>
            <w:noProof/>
            <w:webHidden/>
            <w:sz w:val="24"/>
            <w:szCs w:val="24"/>
          </w:rPr>
          <w:fldChar w:fldCharType="end"/>
        </w:r>
      </w:hyperlink>
    </w:p>
    <w:p w:rsidR="00A05835" w:rsidRPr="00A05835" w:rsidRDefault="00895869">
      <w:pPr>
        <w:pStyle w:val="17"/>
        <w:rPr>
          <w:rFonts w:asciiTheme="minorHAnsi" w:eastAsiaTheme="minorEastAsia" w:hAnsiTheme="minorHAnsi" w:cstheme="minorBidi"/>
          <w:noProof/>
          <w:sz w:val="24"/>
          <w:lang w:eastAsia="ru-RU"/>
        </w:rPr>
      </w:pPr>
      <w:hyperlink w:anchor="_Toc130789381" w:history="1">
        <w:r w:rsidR="00A05835" w:rsidRPr="00A05835">
          <w:rPr>
            <w:rStyle w:val="a3"/>
            <w:noProof/>
            <w:sz w:val="24"/>
          </w:rPr>
          <w:t>7.</w:t>
        </w:r>
        <w:r w:rsidR="00A05835" w:rsidRPr="00A05835">
          <w:rPr>
            <w:rFonts w:asciiTheme="minorHAnsi" w:eastAsiaTheme="minorEastAsia" w:hAnsiTheme="minorHAnsi" w:cstheme="minorBidi"/>
            <w:noProof/>
            <w:sz w:val="24"/>
            <w:lang w:eastAsia="ru-RU"/>
          </w:rPr>
          <w:tab/>
        </w:r>
        <w:r w:rsidR="00A05835" w:rsidRPr="00A05835">
          <w:rPr>
            <w:rStyle w:val="a3"/>
            <w:noProof/>
            <w:sz w:val="24"/>
          </w:rPr>
          <w:t>Фонд оценочных средств для проведения промежуточной аттестации обучающихся по дисциплине</w:t>
        </w:r>
        <w:r w:rsidR="00A05835" w:rsidRPr="00A05835">
          <w:rPr>
            <w:noProof/>
            <w:webHidden/>
            <w:sz w:val="24"/>
          </w:rPr>
          <w:tab/>
        </w:r>
        <w:r w:rsidR="00A05835" w:rsidRPr="00A05835">
          <w:rPr>
            <w:noProof/>
            <w:webHidden/>
            <w:sz w:val="24"/>
          </w:rPr>
          <w:fldChar w:fldCharType="begin"/>
        </w:r>
        <w:r w:rsidR="00A05835" w:rsidRPr="00A05835">
          <w:rPr>
            <w:noProof/>
            <w:webHidden/>
            <w:sz w:val="24"/>
          </w:rPr>
          <w:instrText xml:space="preserve"> PAGEREF _Toc130789381 \h </w:instrText>
        </w:r>
        <w:r w:rsidR="00A05835" w:rsidRPr="00A05835">
          <w:rPr>
            <w:noProof/>
            <w:webHidden/>
            <w:sz w:val="24"/>
          </w:rPr>
        </w:r>
        <w:r w:rsidR="00A05835" w:rsidRPr="00A05835">
          <w:rPr>
            <w:noProof/>
            <w:webHidden/>
            <w:sz w:val="24"/>
          </w:rPr>
          <w:fldChar w:fldCharType="separate"/>
        </w:r>
        <w:r w:rsidR="00A05835" w:rsidRPr="00A05835">
          <w:rPr>
            <w:noProof/>
            <w:webHidden/>
            <w:sz w:val="24"/>
          </w:rPr>
          <w:t>21</w:t>
        </w:r>
        <w:r w:rsidR="00A05835" w:rsidRPr="00A05835">
          <w:rPr>
            <w:noProof/>
            <w:webHidden/>
            <w:sz w:val="24"/>
          </w:rPr>
          <w:fldChar w:fldCharType="end"/>
        </w:r>
      </w:hyperlink>
    </w:p>
    <w:p w:rsidR="00A05835" w:rsidRPr="00A05835" w:rsidRDefault="00895869">
      <w:pPr>
        <w:pStyle w:val="17"/>
        <w:rPr>
          <w:rFonts w:asciiTheme="minorHAnsi" w:eastAsiaTheme="minorEastAsia" w:hAnsiTheme="minorHAnsi" w:cstheme="minorBidi"/>
          <w:noProof/>
          <w:sz w:val="24"/>
          <w:lang w:eastAsia="ru-RU"/>
        </w:rPr>
      </w:pPr>
      <w:hyperlink w:anchor="_Toc130789382" w:history="1">
        <w:r w:rsidR="00A05835" w:rsidRPr="00A05835">
          <w:rPr>
            <w:rStyle w:val="a3"/>
            <w:bCs/>
            <w:noProof/>
            <w:sz w:val="24"/>
          </w:rPr>
          <w:t>8.</w:t>
        </w:r>
        <w:r w:rsidR="00A05835" w:rsidRPr="00A05835">
          <w:rPr>
            <w:rFonts w:asciiTheme="minorHAnsi" w:eastAsiaTheme="minorEastAsia" w:hAnsiTheme="minorHAnsi" w:cstheme="minorBidi"/>
            <w:noProof/>
            <w:sz w:val="24"/>
            <w:lang w:eastAsia="ru-RU"/>
          </w:rPr>
          <w:tab/>
        </w:r>
        <w:r w:rsidR="00A05835" w:rsidRPr="00A05835">
          <w:rPr>
            <w:rStyle w:val="a3"/>
            <w:noProof/>
            <w:sz w:val="24"/>
          </w:rPr>
          <w:t>Перечень основной и дополнительной учебной литературы, необходимой для освоения дисциплины</w:t>
        </w:r>
        <w:r w:rsidR="00A05835" w:rsidRPr="00A05835">
          <w:rPr>
            <w:noProof/>
            <w:webHidden/>
            <w:sz w:val="24"/>
          </w:rPr>
          <w:tab/>
        </w:r>
        <w:r w:rsidR="00A05835" w:rsidRPr="00A05835">
          <w:rPr>
            <w:noProof/>
            <w:webHidden/>
            <w:sz w:val="24"/>
          </w:rPr>
          <w:fldChar w:fldCharType="begin"/>
        </w:r>
        <w:r w:rsidR="00A05835" w:rsidRPr="00A05835">
          <w:rPr>
            <w:noProof/>
            <w:webHidden/>
            <w:sz w:val="24"/>
          </w:rPr>
          <w:instrText xml:space="preserve"> PAGEREF _Toc130789382 \h </w:instrText>
        </w:r>
        <w:r w:rsidR="00A05835" w:rsidRPr="00A05835">
          <w:rPr>
            <w:noProof/>
            <w:webHidden/>
            <w:sz w:val="24"/>
          </w:rPr>
        </w:r>
        <w:r w:rsidR="00A05835" w:rsidRPr="00A05835">
          <w:rPr>
            <w:noProof/>
            <w:webHidden/>
            <w:sz w:val="24"/>
          </w:rPr>
          <w:fldChar w:fldCharType="separate"/>
        </w:r>
        <w:r w:rsidR="00A05835" w:rsidRPr="00A05835">
          <w:rPr>
            <w:noProof/>
            <w:webHidden/>
            <w:sz w:val="24"/>
          </w:rPr>
          <w:t>33</w:t>
        </w:r>
        <w:r w:rsidR="00A05835" w:rsidRPr="00A05835">
          <w:rPr>
            <w:noProof/>
            <w:webHidden/>
            <w:sz w:val="24"/>
          </w:rPr>
          <w:fldChar w:fldCharType="end"/>
        </w:r>
      </w:hyperlink>
    </w:p>
    <w:p w:rsidR="00A05835" w:rsidRPr="00A05835" w:rsidRDefault="00895869">
      <w:pPr>
        <w:pStyle w:val="17"/>
        <w:rPr>
          <w:rFonts w:asciiTheme="minorHAnsi" w:eastAsiaTheme="minorEastAsia" w:hAnsiTheme="minorHAnsi" w:cstheme="minorBidi"/>
          <w:noProof/>
          <w:sz w:val="24"/>
          <w:lang w:eastAsia="ru-RU"/>
        </w:rPr>
      </w:pPr>
      <w:hyperlink w:anchor="_Toc130789383" w:history="1">
        <w:r w:rsidR="00A05835" w:rsidRPr="00A05835">
          <w:rPr>
            <w:rStyle w:val="a3"/>
            <w:noProof/>
            <w:sz w:val="24"/>
          </w:rPr>
          <w:t xml:space="preserve">9. </w:t>
        </w:r>
        <w:r w:rsidR="00A05835" w:rsidRPr="00A05835">
          <w:rPr>
            <w:rStyle w:val="a3"/>
            <w:bCs/>
            <w:noProof/>
            <w:kern w:val="32"/>
            <w:sz w:val="24"/>
            <w:lang w:val="x-none"/>
          </w:rPr>
          <w:t>Перечень ресурсов информационно-телекоммуникационной сети «Интернет», необходимых для освоения дисциплины</w:t>
        </w:r>
        <w:r w:rsidR="00A05835" w:rsidRPr="00A05835">
          <w:rPr>
            <w:rStyle w:val="a3"/>
            <w:noProof/>
            <w:sz w:val="24"/>
          </w:rPr>
          <w:t>:</w:t>
        </w:r>
        <w:r w:rsidR="00A05835" w:rsidRPr="00A05835">
          <w:rPr>
            <w:noProof/>
            <w:webHidden/>
            <w:sz w:val="24"/>
          </w:rPr>
          <w:tab/>
        </w:r>
        <w:r w:rsidR="00A05835" w:rsidRPr="00A05835">
          <w:rPr>
            <w:noProof/>
            <w:webHidden/>
            <w:sz w:val="24"/>
          </w:rPr>
          <w:fldChar w:fldCharType="begin"/>
        </w:r>
        <w:r w:rsidR="00A05835" w:rsidRPr="00A05835">
          <w:rPr>
            <w:noProof/>
            <w:webHidden/>
            <w:sz w:val="24"/>
          </w:rPr>
          <w:instrText xml:space="preserve"> PAGEREF _Toc130789383 \h </w:instrText>
        </w:r>
        <w:r w:rsidR="00A05835" w:rsidRPr="00A05835">
          <w:rPr>
            <w:noProof/>
            <w:webHidden/>
            <w:sz w:val="24"/>
          </w:rPr>
        </w:r>
        <w:r w:rsidR="00A05835" w:rsidRPr="00A05835">
          <w:rPr>
            <w:noProof/>
            <w:webHidden/>
            <w:sz w:val="24"/>
          </w:rPr>
          <w:fldChar w:fldCharType="separate"/>
        </w:r>
        <w:r w:rsidR="00A05835" w:rsidRPr="00A05835">
          <w:rPr>
            <w:noProof/>
            <w:webHidden/>
            <w:sz w:val="24"/>
          </w:rPr>
          <w:t>35</w:t>
        </w:r>
        <w:r w:rsidR="00A05835" w:rsidRPr="00A05835">
          <w:rPr>
            <w:noProof/>
            <w:webHidden/>
            <w:sz w:val="24"/>
          </w:rPr>
          <w:fldChar w:fldCharType="end"/>
        </w:r>
      </w:hyperlink>
    </w:p>
    <w:p w:rsidR="00A05835" w:rsidRPr="00A05835" w:rsidRDefault="00895869">
      <w:pPr>
        <w:pStyle w:val="17"/>
        <w:rPr>
          <w:rFonts w:asciiTheme="minorHAnsi" w:eastAsiaTheme="minorEastAsia" w:hAnsiTheme="minorHAnsi" w:cstheme="minorBidi"/>
          <w:noProof/>
          <w:sz w:val="24"/>
          <w:lang w:eastAsia="ru-RU"/>
        </w:rPr>
      </w:pPr>
      <w:hyperlink w:anchor="_Toc130789384" w:history="1">
        <w:r w:rsidR="00A05835" w:rsidRPr="00A05835">
          <w:rPr>
            <w:rStyle w:val="a3"/>
            <w:noProof/>
            <w:sz w:val="24"/>
          </w:rPr>
          <w:t>10. Методические указания для обучающихся по освоению дисциплины</w:t>
        </w:r>
        <w:r w:rsidR="00A05835" w:rsidRPr="00A05835">
          <w:rPr>
            <w:noProof/>
            <w:webHidden/>
            <w:sz w:val="24"/>
          </w:rPr>
          <w:tab/>
        </w:r>
        <w:r w:rsidR="00A05835" w:rsidRPr="00A05835">
          <w:rPr>
            <w:noProof/>
            <w:webHidden/>
            <w:sz w:val="24"/>
          </w:rPr>
          <w:fldChar w:fldCharType="begin"/>
        </w:r>
        <w:r w:rsidR="00A05835" w:rsidRPr="00A05835">
          <w:rPr>
            <w:noProof/>
            <w:webHidden/>
            <w:sz w:val="24"/>
          </w:rPr>
          <w:instrText xml:space="preserve"> PAGEREF _Toc130789384 \h </w:instrText>
        </w:r>
        <w:r w:rsidR="00A05835" w:rsidRPr="00A05835">
          <w:rPr>
            <w:noProof/>
            <w:webHidden/>
            <w:sz w:val="24"/>
          </w:rPr>
        </w:r>
        <w:r w:rsidR="00A05835" w:rsidRPr="00A05835">
          <w:rPr>
            <w:noProof/>
            <w:webHidden/>
            <w:sz w:val="24"/>
          </w:rPr>
          <w:fldChar w:fldCharType="separate"/>
        </w:r>
        <w:r w:rsidR="00A05835" w:rsidRPr="00A05835">
          <w:rPr>
            <w:noProof/>
            <w:webHidden/>
            <w:sz w:val="24"/>
          </w:rPr>
          <w:t>36</w:t>
        </w:r>
        <w:r w:rsidR="00A05835" w:rsidRPr="00A05835">
          <w:rPr>
            <w:noProof/>
            <w:webHidden/>
            <w:sz w:val="24"/>
          </w:rPr>
          <w:fldChar w:fldCharType="end"/>
        </w:r>
      </w:hyperlink>
    </w:p>
    <w:p w:rsidR="00A05835" w:rsidRPr="00A05835" w:rsidRDefault="00895869">
      <w:pPr>
        <w:pStyle w:val="17"/>
        <w:rPr>
          <w:rFonts w:asciiTheme="minorHAnsi" w:eastAsiaTheme="minorEastAsia" w:hAnsiTheme="minorHAnsi" w:cstheme="minorBidi"/>
          <w:noProof/>
          <w:sz w:val="24"/>
          <w:lang w:eastAsia="ru-RU"/>
        </w:rPr>
      </w:pPr>
      <w:hyperlink w:anchor="_Toc130789385" w:history="1">
        <w:r w:rsidR="00A05835" w:rsidRPr="00A05835">
          <w:rPr>
            <w:rStyle w:val="a3"/>
            <w:rFonts w:eastAsia="Calibri"/>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05835" w:rsidRPr="00A05835">
          <w:rPr>
            <w:noProof/>
            <w:webHidden/>
            <w:sz w:val="24"/>
          </w:rPr>
          <w:tab/>
        </w:r>
        <w:r w:rsidR="00A05835" w:rsidRPr="00A05835">
          <w:rPr>
            <w:noProof/>
            <w:webHidden/>
            <w:sz w:val="24"/>
          </w:rPr>
          <w:fldChar w:fldCharType="begin"/>
        </w:r>
        <w:r w:rsidR="00A05835" w:rsidRPr="00A05835">
          <w:rPr>
            <w:noProof/>
            <w:webHidden/>
            <w:sz w:val="24"/>
          </w:rPr>
          <w:instrText xml:space="preserve"> PAGEREF _Toc130789385 \h </w:instrText>
        </w:r>
        <w:r w:rsidR="00A05835" w:rsidRPr="00A05835">
          <w:rPr>
            <w:noProof/>
            <w:webHidden/>
            <w:sz w:val="24"/>
          </w:rPr>
        </w:r>
        <w:r w:rsidR="00A05835" w:rsidRPr="00A05835">
          <w:rPr>
            <w:noProof/>
            <w:webHidden/>
            <w:sz w:val="24"/>
          </w:rPr>
          <w:fldChar w:fldCharType="separate"/>
        </w:r>
        <w:r w:rsidR="00A05835" w:rsidRPr="00A05835">
          <w:rPr>
            <w:noProof/>
            <w:webHidden/>
            <w:sz w:val="24"/>
          </w:rPr>
          <w:t>36</w:t>
        </w:r>
        <w:r w:rsidR="00A05835" w:rsidRPr="00A05835">
          <w:rPr>
            <w:noProof/>
            <w:webHidden/>
            <w:sz w:val="24"/>
          </w:rPr>
          <w:fldChar w:fldCharType="end"/>
        </w:r>
      </w:hyperlink>
    </w:p>
    <w:p w:rsidR="00A05835" w:rsidRPr="00A05835" w:rsidRDefault="00895869">
      <w:pPr>
        <w:pStyle w:val="23"/>
        <w:rPr>
          <w:rFonts w:asciiTheme="minorHAnsi" w:eastAsiaTheme="minorEastAsia" w:hAnsiTheme="minorHAnsi" w:cstheme="minorBidi"/>
          <w:noProof/>
          <w:sz w:val="24"/>
          <w:szCs w:val="24"/>
          <w:lang w:eastAsia="ru-RU"/>
        </w:rPr>
      </w:pPr>
      <w:hyperlink w:anchor="_Toc130789386" w:history="1">
        <w:r w:rsidR="00A05835" w:rsidRPr="00A05835">
          <w:rPr>
            <w:rStyle w:val="a3"/>
            <w:noProof/>
            <w:sz w:val="24"/>
            <w:szCs w:val="24"/>
          </w:rPr>
          <w:t>11.1. Комплект лицензионного программного обеспечения:</w:t>
        </w:r>
        <w:r w:rsidR="00A05835" w:rsidRPr="00A05835">
          <w:rPr>
            <w:noProof/>
            <w:webHidden/>
            <w:sz w:val="24"/>
            <w:szCs w:val="24"/>
          </w:rPr>
          <w:tab/>
        </w:r>
        <w:r w:rsidR="00A05835" w:rsidRPr="00A05835">
          <w:rPr>
            <w:noProof/>
            <w:webHidden/>
            <w:sz w:val="24"/>
            <w:szCs w:val="24"/>
          </w:rPr>
          <w:fldChar w:fldCharType="begin"/>
        </w:r>
        <w:r w:rsidR="00A05835" w:rsidRPr="00A05835">
          <w:rPr>
            <w:noProof/>
            <w:webHidden/>
            <w:sz w:val="24"/>
            <w:szCs w:val="24"/>
          </w:rPr>
          <w:instrText xml:space="preserve"> PAGEREF _Toc130789386 \h </w:instrText>
        </w:r>
        <w:r w:rsidR="00A05835" w:rsidRPr="00A05835">
          <w:rPr>
            <w:noProof/>
            <w:webHidden/>
            <w:sz w:val="24"/>
            <w:szCs w:val="24"/>
          </w:rPr>
        </w:r>
        <w:r w:rsidR="00A05835" w:rsidRPr="00A05835">
          <w:rPr>
            <w:noProof/>
            <w:webHidden/>
            <w:sz w:val="24"/>
            <w:szCs w:val="24"/>
          </w:rPr>
          <w:fldChar w:fldCharType="separate"/>
        </w:r>
        <w:r w:rsidR="00A05835" w:rsidRPr="00A05835">
          <w:rPr>
            <w:noProof/>
            <w:webHidden/>
            <w:sz w:val="24"/>
            <w:szCs w:val="24"/>
          </w:rPr>
          <w:t>36</w:t>
        </w:r>
        <w:r w:rsidR="00A05835" w:rsidRPr="00A05835">
          <w:rPr>
            <w:noProof/>
            <w:webHidden/>
            <w:sz w:val="24"/>
            <w:szCs w:val="24"/>
          </w:rPr>
          <w:fldChar w:fldCharType="end"/>
        </w:r>
      </w:hyperlink>
    </w:p>
    <w:p w:rsidR="00A05835" w:rsidRPr="00A05835" w:rsidRDefault="00895869">
      <w:pPr>
        <w:pStyle w:val="23"/>
        <w:rPr>
          <w:rFonts w:asciiTheme="minorHAnsi" w:eastAsiaTheme="minorEastAsia" w:hAnsiTheme="minorHAnsi" w:cstheme="minorBidi"/>
          <w:noProof/>
          <w:sz w:val="24"/>
          <w:szCs w:val="24"/>
          <w:lang w:eastAsia="ru-RU"/>
        </w:rPr>
      </w:pPr>
      <w:hyperlink w:anchor="_Toc130789387" w:history="1">
        <w:r w:rsidR="00A05835" w:rsidRPr="00A05835">
          <w:rPr>
            <w:rStyle w:val="a3"/>
            <w:noProof/>
            <w:sz w:val="24"/>
            <w:szCs w:val="24"/>
          </w:rPr>
          <w:t>11.2. Современные профессиональные базы данных и информационные справочные системы:</w:t>
        </w:r>
        <w:r w:rsidR="00A05835" w:rsidRPr="00A05835">
          <w:rPr>
            <w:noProof/>
            <w:webHidden/>
            <w:sz w:val="24"/>
            <w:szCs w:val="24"/>
          </w:rPr>
          <w:tab/>
        </w:r>
        <w:r w:rsidR="00A05835" w:rsidRPr="00A05835">
          <w:rPr>
            <w:noProof/>
            <w:webHidden/>
            <w:sz w:val="24"/>
            <w:szCs w:val="24"/>
          </w:rPr>
          <w:fldChar w:fldCharType="begin"/>
        </w:r>
        <w:r w:rsidR="00A05835" w:rsidRPr="00A05835">
          <w:rPr>
            <w:noProof/>
            <w:webHidden/>
            <w:sz w:val="24"/>
            <w:szCs w:val="24"/>
          </w:rPr>
          <w:instrText xml:space="preserve"> PAGEREF _Toc130789387 \h </w:instrText>
        </w:r>
        <w:r w:rsidR="00A05835" w:rsidRPr="00A05835">
          <w:rPr>
            <w:noProof/>
            <w:webHidden/>
            <w:sz w:val="24"/>
            <w:szCs w:val="24"/>
          </w:rPr>
        </w:r>
        <w:r w:rsidR="00A05835" w:rsidRPr="00A05835">
          <w:rPr>
            <w:noProof/>
            <w:webHidden/>
            <w:sz w:val="24"/>
            <w:szCs w:val="24"/>
          </w:rPr>
          <w:fldChar w:fldCharType="separate"/>
        </w:r>
        <w:r w:rsidR="00A05835" w:rsidRPr="00A05835">
          <w:rPr>
            <w:noProof/>
            <w:webHidden/>
            <w:sz w:val="24"/>
            <w:szCs w:val="24"/>
          </w:rPr>
          <w:t>36</w:t>
        </w:r>
        <w:r w:rsidR="00A05835" w:rsidRPr="00A05835">
          <w:rPr>
            <w:noProof/>
            <w:webHidden/>
            <w:sz w:val="24"/>
            <w:szCs w:val="24"/>
          </w:rPr>
          <w:fldChar w:fldCharType="end"/>
        </w:r>
      </w:hyperlink>
    </w:p>
    <w:p w:rsidR="00A05835" w:rsidRPr="00A05835" w:rsidRDefault="00895869">
      <w:pPr>
        <w:pStyle w:val="23"/>
        <w:rPr>
          <w:rFonts w:asciiTheme="minorHAnsi" w:eastAsiaTheme="minorEastAsia" w:hAnsiTheme="minorHAnsi" w:cstheme="minorBidi"/>
          <w:noProof/>
          <w:sz w:val="24"/>
          <w:szCs w:val="24"/>
          <w:lang w:eastAsia="ru-RU"/>
        </w:rPr>
      </w:pPr>
      <w:hyperlink w:anchor="_Toc130789388" w:history="1">
        <w:r w:rsidR="00A05835" w:rsidRPr="00A05835">
          <w:rPr>
            <w:rStyle w:val="a3"/>
            <w:noProof/>
            <w:sz w:val="24"/>
            <w:szCs w:val="24"/>
          </w:rPr>
          <w:t>11.3. Сертифицированные программные и аппаратные средства защиты информации</w:t>
        </w:r>
        <w:r w:rsidR="00A05835" w:rsidRPr="00A05835">
          <w:rPr>
            <w:noProof/>
            <w:webHidden/>
            <w:sz w:val="24"/>
            <w:szCs w:val="24"/>
          </w:rPr>
          <w:tab/>
        </w:r>
        <w:r w:rsidR="00A05835" w:rsidRPr="00A05835">
          <w:rPr>
            <w:noProof/>
            <w:webHidden/>
            <w:sz w:val="24"/>
            <w:szCs w:val="24"/>
          </w:rPr>
          <w:fldChar w:fldCharType="begin"/>
        </w:r>
        <w:r w:rsidR="00A05835" w:rsidRPr="00A05835">
          <w:rPr>
            <w:noProof/>
            <w:webHidden/>
            <w:sz w:val="24"/>
            <w:szCs w:val="24"/>
          </w:rPr>
          <w:instrText xml:space="preserve"> PAGEREF _Toc130789388 \h </w:instrText>
        </w:r>
        <w:r w:rsidR="00A05835" w:rsidRPr="00A05835">
          <w:rPr>
            <w:noProof/>
            <w:webHidden/>
            <w:sz w:val="24"/>
            <w:szCs w:val="24"/>
          </w:rPr>
        </w:r>
        <w:r w:rsidR="00A05835" w:rsidRPr="00A05835">
          <w:rPr>
            <w:noProof/>
            <w:webHidden/>
            <w:sz w:val="24"/>
            <w:szCs w:val="24"/>
          </w:rPr>
          <w:fldChar w:fldCharType="separate"/>
        </w:r>
        <w:r w:rsidR="00A05835" w:rsidRPr="00A05835">
          <w:rPr>
            <w:noProof/>
            <w:webHidden/>
            <w:sz w:val="24"/>
            <w:szCs w:val="24"/>
          </w:rPr>
          <w:t>37</w:t>
        </w:r>
        <w:r w:rsidR="00A05835" w:rsidRPr="00A05835">
          <w:rPr>
            <w:noProof/>
            <w:webHidden/>
            <w:sz w:val="24"/>
            <w:szCs w:val="24"/>
          </w:rPr>
          <w:fldChar w:fldCharType="end"/>
        </w:r>
      </w:hyperlink>
    </w:p>
    <w:p w:rsidR="00A05835" w:rsidRDefault="00895869">
      <w:pPr>
        <w:pStyle w:val="17"/>
        <w:rPr>
          <w:rFonts w:asciiTheme="minorHAnsi" w:eastAsiaTheme="minorEastAsia" w:hAnsiTheme="minorHAnsi" w:cstheme="minorBidi"/>
          <w:noProof/>
          <w:sz w:val="22"/>
          <w:szCs w:val="22"/>
          <w:lang w:eastAsia="ru-RU"/>
        </w:rPr>
      </w:pPr>
      <w:hyperlink w:anchor="_Toc130789389" w:history="1">
        <w:r w:rsidR="00A05835" w:rsidRPr="00A05835">
          <w:rPr>
            <w:rStyle w:val="a3"/>
            <w:noProof/>
            <w:sz w:val="24"/>
          </w:rPr>
          <w:t>12. Описание материально-технической базы, необходимой для осуществления образовательного процесса по дисциплине</w:t>
        </w:r>
        <w:r w:rsidR="00A05835" w:rsidRPr="00A05835">
          <w:rPr>
            <w:noProof/>
            <w:webHidden/>
            <w:sz w:val="24"/>
          </w:rPr>
          <w:tab/>
        </w:r>
        <w:r w:rsidR="00A05835" w:rsidRPr="00A05835">
          <w:rPr>
            <w:noProof/>
            <w:webHidden/>
            <w:sz w:val="24"/>
          </w:rPr>
          <w:fldChar w:fldCharType="begin"/>
        </w:r>
        <w:r w:rsidR="00A05835" w:rsidRPr="00A05835">
          <w:rPr>
            <w:noProof/>
            <w:webHidden/>
            <w:sz w:val="24"/>
          </w:rPr>
          <w:instrText xml:space="preserve"> PAGEREF _Toc130789389 \h </w:instrText>
        </w:r>
        <w:r w:rsidR="00A05835" w:rsidRPr="00A05835">
          <w:rPr>
            <w:noProof/>
            <w:webHidden/>
            <w:sz w:val="24"/>
          </w:rPr>
        </w:r>
        <w:r w:rsidR="00A05835" w:rsidRPr="00A05835">
          <w:rPr>
            <w:noProof/>
            <w:webHidden/>
            <w:sz w:val="24"/>
          </w:rPr>
          <w:fldChar w:fldCharType="separate"/>
        </w:r>
        <w:r w:rsidR="00A05835" w:rsidRPr="00A05835">
          <w:rPr>
            <w:noProof/>
            <w:webHidden/>
            <w:sz w:val="24"/>
          </w:rPr>
          <w:t>37</w:t>
        </w:r>
        <w:r w:rsidR="00A05835" w:rsidRPr="00A05835">
          <w:rPr>
            <w:noProof/>
            <w:webHidden/>
            <w:sz w:val="24"/>
          </w:rPr>
          <w:fldChar w:fldCharType="end"/>
        </w:r>
      </w:hyperlink>
    </w:p>
    <w:p w:rsidR="00EF49B2" w:rsidRPr="00620E5D" w:rsidRDefault="00681311" w:rsidP="00BC2031">
      <w:pPr>
        <w:pStyle w:val="17"/>
        <w:pageBreakBefore/>
        <w:numPr>
          <w:ilvl w:val="0"/>
          <w:numId w:val="7"/>
        </w:numPr>
        <w:tabs>
          <w:tab w:val="left" w:pos="360"/>
        </w:tabs>
        <w:spacing w:before="240" w:after="240"/>
        <w:ind w:left="0" w:firstLine="0"/>
        <w:jc w:val="both"/>
        <w:outlineLvl w:val="0"/>
        <w:rPr>
          <w:b/>
          <w:sz w:val="28"/>
          <w:szCs w:val="28"/>
        </w:rPr>
      </w:pPr>
      <w:r w:rsidRPr="00E82A86">
        <w:rPr>
          <w:sz w:val="28"/>
          <w:szCs w:val="28"/>
        </w:rPr>
        <w:lastRenderedPageBreak/>
        <w:fldChar w:fldCharType="end"/>
      </w:r>
      <w:bookmarkStart w:id="1" w:name="_Toc130789371"/>
      <w:r w:rsidR="00EF49B2" w:rsidRPr="00620E5D">
        <w:rPr>
          <w:b/>
          <w:sz w:val="28"/>
          <w:szCs w:val="28"/>
        </w:rPr>
        <w:t>Наименование дисциплины</w:t>
      </w:r>
      <w:bookmarkEnd w:id="1"/>
    </w:p>
    <w:p w:rsidR="00EF49B2" w:rsidRPr="00620E5D" w:rsidRDefault="00EF49B2" w:rsidP="00A558A4">
      <w:pPr>
        <w:tabs>
          <w:tab w:val="left" w:pos="360"/>
        </w:tabs>
        <w:jc w:val="both"/>
        <w:rPr>
          <w:b/>
          <w:sz w:val="28"/>
          <w:szCs w:val="28"/>
        </w:rPr>
      </w:pPr>
      <w:r w:rsidRPr="00620E5D">
        <w:rPr>
          <w:b/>
          <w:sz w:val="28"/>
          <w:szCs w:val="28"/>
        </w:rPr>
        <w:t>«</w:t>
      </w:r>
      <w:r w:rsidRPr="00D47DCF">
        <w:rPr>
          <w:sz w:val="28"/>
          <w:szCs w:val="28"/>
        </w:rPr>
        <w:t>Основы контентного анализа»</w:t>
      </w:r>
      <w:r w:rsidR="00C709DD">
        <w:rPr>
          <w:sz w:val="28"/>
          <w:szCs w:val="28"/>
        </w:rPr>
        <w:t>.</w:t>
      </w:r>
    </w:p>
    <w:p w:rsidR="0088170C" w:rsidRDefault="0088170C" w:rsidP="00656E3F">
      <w:pPr>
        <w:shd w:val="clear" w:color="auto" w:fill="FFFFFF"/>
        <w:suppressAutoHyphens w:val="0"/>
        <w:spacing w:after="0" w:line="240" w:lineRule="auto"/>
        <w:jc w:val="both"/>
        <w:rPr>
          <w:b/>
          <w:sz w:val="28"/>
          <w:szCs w:val="28"/>
        </w:rPr>
      </w:pPr>
      <w:bookmarkStart w:id="2" w:name="_Toc417907571"/>
      <w:bookmarkStart w:id="3" w:name="_Toc435796756"/>
      <w:bookmarkStart w:id="4" w:name="_Toc483168958"/>
      <w:r w:rsidRPr="00620E5D">
        <w:rPr>
          <w:b/>
          <w:sz w:val="28"/>
          <w:szCs w:val="28"/>
        </w:rPr>
        <w:t xml:space="preserve">2. </w:t>
      </w:r>
      <w:bookmarkEnd w:id="2"/>
      <w:bookmarkEnd w:id="3"/>
      <w:bookmarkEnd w:id="4"/>
      <w:r w:rsidR="00656E3F" w:rsidRPr="00656E3F">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12339" w:rsidRPr="00656E3F" w:rsidRDefault="00B12339" w:rsidP="00656E3F">
      <w:pPr>
        <w:shd w:val="clear" w:color="auto" w:fill="FFFFFF"/>
        <w:suppressAutoHyphens w:val="0"/>
        <w:spacing w:after="0" w:line="240" w:lineRule="auto"/>
        <w:jc w:val="both"/>
        <w:rPr>
          <w:b/>
          <w:color w:val="000000"/>
          <w:sz w:val="28"/>
          <w:szCs w:val="28"/>
          <w:lang w:eastAsia="ru-RU"/>
        </w:rPr>
      </w:pPr>
    </w:p>
    <w:p w:rsidR="0088170C" w:rsidRDefault="007C2134" w:rsidP="00097F78">
      <w:pPr>
        <w:tabs>
          <w:tab w:val="left" w:pos="360"/>
        </w:tabs>
        <w:autoSpaceDE w:val="0"/>
        <w:autoSpaceDN w:val="0"/>
        <w:adjustRightInd w:val="0"/>
        <w:spacing w:after="0" w:line="240" w:lineRule="auto"/>
        <w:ind w:firstLine="709"/>
        <w:jc w:val="both"/>
        <w:rPr>
          <w:sz w:val="28"/>
          <w:szCs w:val="28"/>
        </w:rPr>
      </w:pPr>
      <w:r>
        <w:rPr>
          <w:sz w:val="28"/>
          <w:szCs w:val="28"/>
        </w:rPr>
        <w:t>2021 год</w:t>
      </w:r>
    </w:p>
    <w:tbl>
      <w:tblPr>
        <w:tblStyle w:val="aff5"/>
        <w:tblW w:w="5000" w:type="pct"/>
        <w:tblLook w:val="04A0" w:firstRow="1" w:lastRow="0" w:firstColumn="1" w:lastColumn="0" w:noHBand="0" w:noVBand="1"/>
      </w:tblPr>
      <w:tblGrid>
        <w:gridCol w:w="1530"/>
        <w:gridCol w:w="2359"/>
        <w:gridCol w:w="2565"/>
        <w:gridCol w:w="2606"/>
      </w:tblGrid>
      <w:tr w:rsidR="0095106E" w:rsidRPr="008756DD" w:rsidTr="00280885">
        <w:tc>
          <w:tcPr>
            <w:tcW w:w="884" w:type="pct"/>
          </w:tcPr>
          <w:p w:rsidR="00B12339" w:rsidRPr="00B12339" w:rsidRDefault="00B12339" w:rsidP="00280885">
            <w:pPr>
              <w:tabs>
                <w:tab w:val="left" w:pos="540"/>
              </w:tabs>
              <w:contextualSpacing/>
              <w:rPr>
                <w:b/>
                <w:szCs w:val="28"/>
              </w:rPr>
            </w:pPr>
            <w:r w:rsidRPr="00B12339">
              <w:rPr>
                <w:b/>
                <w:szCs w:val="28"/>
              </w:rPr>
              <w:t>Код компетенции</w:t>
            </w:r>
          </w:p>
        </w:tc>
        <w:tc>
          <w:tcPr>
            <w:tcW w:w="1172" w:type="pct"/>
          </w:tcPr>
          <w:p w:rsidR="00B12339" w:rsidRPr="00B12339" w:rsidRDefault="00B12339" w:rsidP="00280885">
            <w:pPr>
              <w:tabs>
                <w:tab w:val="left" w:pos="540"/>
              </w:tabs>
              <w:contextualSpacing/>
              <w:rPr>
                <w:b/>
                <w:szCs w:val="28"/>
              </w:rPr>
            </w:pPr>
            <w:r w:rsidRPr="00B12339">
              <w:rPr>
                <w:b/>
                <w:szCs w:val="28"/>
              </w:rPr>
              <w:t>Наименование компетенции</w:t>
            </w:r>
          </w:p>
        </w:tc>
        <w:tc>
          <w:tcPr>
            <w:tcW w:w="1440" w:type="pct"/>
          </w:tcPr>
          <w:p w:rsidR="00B12339" w:rsidRPr="00B12339" w:rsidRDefault="00B12339" w:rsidP="00280885">
            <w:pPr>
              <w:tabs>
                <w:tab w:val="left" w:pos="540"/>
              </w:tabs>
              <w:contextualSpacing/>
              <w:rPr>
                <w:b/>
                <w:szCs w:val="28"/>
              </w:rPr>
            </w:pPr>
            <w:r w:rsidRPr="00B12339">
              <w:rPr>
                <w:b/>
                <w:szCs w:val="28"/>
              </w:rPr>
              <w:t>Индикаторы достижения компетенции</w:t>
            </w:r>
          </w:p>
        </w:tc>
        <w:tc>
          <w:tcPr>
            <w:tcW w:w="1504" w:type="pct"/>
          </w:tcPr>
          <w:p w:rsidR="00B12339" w:rsidRPr="00B12339" w:rsidRDefault="00B12339" w:rsidP="00280885">
            <w:pPr>
              <w:tabs>
                <w:tab w:val="left" w:pos="540"/>
              </w:tabs>
              <w:ind w:right="697"/>
              <w:contextualSpacing/>
              <w:rPr>
                <w:b/>
                <w:szCs w:val="28"/>
              </w:rPr>
            </w:pPr>
            <w:r w:rsidRPr="00B12339">
              <w:rPr>
                <w:b/>
                <w:szCs w:val="28"/>
              </w:rPr>
              <w:t>Результаты обучения (умения и знания), соотнесенные с индикаторами достижения компетенции</w:t>
            </w:r>
          </w:p>
        </w:tc>
      </w:tr>
      <w:tr w:rsidR="0095106E" w:rsidRPr="001352B4" w:rsidTr="00280885">
        <w:tc>
          <w:tcPr>
            <w:tcW w:w="884" w:type="pct"/>
            <w:vMerge w:val="restart"/>
          </w:tcPr>
          <w:p w:rsidR="00B12339" w:rsidRPr="00791445" w:rsidRDefault="00B12339" w:rsidP="00280885">
            <w:pPr>
              <w:tabs>
                <w:tab w:val="left" w:pos="540"/>
              </w:tabs>
              <w:ind w:firstLine="228"/>
              <w:contextualSpacing/>
              <w:rPr>
                <w:b/>
                <w:sz w:val="23"/>
                <w:szCs w:val="23"/>
              </w:rPr>
            </w:pPr>
            <w:r>
              <w:rPr>
                <w:b/>
                <w:sz w:val="23"/>
                <w:szCs w:val="23"/>
              </w:rPr>
              <w:t>ОПК-5</w:t>
            </w:r>
          </w:p>
        </w:tc>
        <w:tc>
          <w:tcPr>
            <w:tcW w:w="1172" w:type="pct"/>
            <w:vMerge w:val="restart"/>
          </w:tcPr>
          <w:p w:rsidR="00B12339" w:rsidRDefault="00B12339" w:rsidP="00B12339">
            <w:pPr>
              <w:rPr>
                <w:sz w:val="24"/>
              </w:rPr>
            </w:pPr>
            <w:r>
              <w:rPr>
                <w:sz w:val="24"/>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p w:rsidR="00B12339" w:rsidRPr="00A34048" w:rsidRDefault="00B12339" w:rsidP="00280885">
            <w:pPr>
              <w:tabs>
                <w:tab w:val="left" w:pos="540"/>
              </w:tabs>
              <w:contextualSpacing/>
              <w:rPr>
                <w:sz w:val="23"/>
                <w:szCs w:val="23"/>
              </w:rPr>
            </w:pPr>
          </w:p>
        </w:tc>
        <w:tc>
          <w:tcPr>
            <w:tcW w:w="1440" w:type="pct"/>
          </w:tcPr>
          <w:p w:rsidR="00B12339" w:rsidRDefault="00B12339" w:rsidP="00B12339">
            <w:pPr>
              <w:numPr>
                <w:ilvl w:val="0"/>
                <w:numId w:val="25"/>
              </w:numPr>
              <w:suppressAutoHyphens w:val="0"/>
              <w:spacing w:after="2" w:line="264" w:lineRule="auto"/>
              <w:ind w:left="86" w:hanging="86"/>
              <w:contextualSpacing/>
            </w:pPr>
            <w:r>
              <w:rPr>
                <w:sz w:val="24"/>
              </w:rPr>
              <w:t>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rsidR="00B12339" w:rsidRPr="00A34048" w:rsidRDefault="00B12339" w:rsidP="00B12339">
            <w:pPr>
              <w:pStyle w:val="Default"/>
              <w:ind w:left="86"/>
              <w:jc w:val="both"/>
              <w:rPr>
                <w:sz w:val="23"/>
                <w:szCs w:val="23"/>
              </w:rPr>
            </w:pPr>
          </w:p>
          <w:p w:rsidR="00B12339" w:rsidRPr="00A34048" w:rsidRDefault="00B12339" w:rsidP="00280885">
            <w:pPr>
              <w:pStyle w:val="Default"/>
              <w:jc w:val="both"/>
              <w:rPr>
                <w:sz w:val="23"/>
                <w:szCs w:val="23"/>
              </w:rPr>
            </w:pPr>
          </w:p>
        </w:tc>
        <w:tc>
          <w:tcPr>
            <w:tcW w:w="1504" w:type="pct"/>
          </w:tcPr>
          <w:p w:rsidR="00B12339" w:rsidRDefault="00B12339" w:rsidP="00280885">
            <w:pPr>
              <w:spacing w:after="4"/>
            </w:pPr>
            <w:r>
              <w:rPr>
                <w:b/>
              </w:rPr>
              <w:t>Знать</w:t>
            </w:r>
            <w:r w:rsidR="00205180">
              <w:rPr>
                <w:b/>
              </w:rPr>
              <w:t xml:space="preserve"> </w:t>
            </w:r>
            <w:r w:rsidR="00205180">
              <w:rPr>
                <w:sz w:val="24"/>
              </w:rPr>
              <w:t>последние изменения в законодательстве и иных нормативно-правовых актах, связанных с информационной безопасностью, защитой информации, включая процессы лицензирования, аттестации и сертификации</w:t>
            </w:r>
          </w:p>
          <w:p w:rsidR="00B12339" w:rsidRPr="00205180" w:rsidRDefault="00B12339" w:rsidP="00152521">
            <w:pPr>
              <w:spacing w:after="2" w:line="277" w:lineRule="auto"/>
              <w:ind w:right="29"/>
              <w:rPr>
                <w:szCs w:val="28"/>
              </w:rPr>
            </w:pPr>
            <w:r>
              <w:rPr>
                <w:b/>
              </w:rPr>
              <w:t xml:space="preserve">Уметь </w:t>
            </w:r>
            <w:r w:rsidR="00205180">
              <w:t xml:space="preserve">применять </w:t>
            </w:r>
            <w:r w:rsidR="0095106E">
              <w:t>нор</w:t>
            </w:r>
            <w:r w:rsidR="00205180">
              <w:t>мативно-правовые базы и мет</w:t>
            </w:r>
            <w:r w:rsidR="0095106E">
              <w:t xml:space="preserve">одические документы в области информационной безопасности, </w:t>
            </w:r>
            <w:r w:rsidR="0095106E">
              <w:rPr>
                <w:sz w:val="24"/>
              </w:rPr>
              <w:t>защите информации, технической защите информации, включая процессы лицензирования, аттестации и сертификации</w:t>
            </w:r>
          </w:p>
        </w:tc>
      </w:tr>
      <w:tr w:rsidR="0095106E" w:rsidTr="00280885">
        <w:tc>
          <w:tcPr>
            <w:tcW w:w="884" w:type="pct"/>
            <w:vMerge/>
          </w:tcPr>
          <w:p w:rsidR="00B12339" w:rsidRDefault="00B12339" w:rsidP="00280885">
            <w:pPr>
              <w:tabs>
                <w:tab w:val="left" w:pos="540"/>
              </w:tabs>
              <w:ind w:firstLine="709"/>
              <w:contextualSpacing/>
              <w:rPr>
                <w:szCs w:val="28"/>
              </w:rPr>
            </w:pPr>
          </w:p>
        </w:tc>
        <w:tc>
          <w:tcPr>
            <w:tcW w:w="1172" w:type="pct"/>
            <w:vMerge/>
          </w:tcPr>
          <w:p w:rsidR="00B12339" w:rsidRDefault="00B12339" w:rsidP="00280885">
            <w:pPr>
              <w:tabs>
                <w:tab w:val="left" w:pos="540"/>
              </w:tabs>
              <w:ind w:firstLine="709"/>
              <w:contextualSpacing/>
              <w:rPr>
                <w:szCs w:val="28"/>
              </w:rPr>
            </w:pPr>
          </w:p>
        </w:tc>
        <w:tc>
          <w:tcPr>
            <w:tcW w:w="1440" w:type="pct"/>
          </w:tcPr>
          <w:p w:rsidR="004F1EE8" w:rsidRPr="004F1EE8" w:rsidRDefault="00B12339" w:rsidP="004F1EE8">
            <w:pPr>
              <w:suppressAutoHyphens w:val="0"/>
            </w:pPr>
            <w:r w:rsidRPr="004F1EE8">
              <w:rPr>
                <w:sz w:val="23"/>
                <w:szCs w:val="23"/>
              </w:rPr>
              <w:t xml:space="preserve">2. </w:t>
            </w:r>
            <w:r w:rsidR="004F1EE8" w:rsidRPr="00CB005B">
              <w:t>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B12339" w:rsidRDefault="00B12339" w:rsidP="00280885">
            <w:pPr>
              <w:pStyle w:val="Default"/>
              <w:jc w:val="both"/>
              <w:rPr>
                <w:sz w:val="23"/>
                <w:szCs w:val="23"/>
              </w:rPr>
            </w:pPr>
          </w:p>
          <w:p w:rsidR="00B12339" w:rsidRDefault="00B12339" w:rsidP="00280885">
            <w:pPr>
              <w:tabs>
                <w:tab w:val="left" w:pos="540"/>
              </w:tabs>
              <w:ind w:firstLine="709"/>
              <w:contextualSpacing/>
              <w:rPr>
                <w:szCs w:val="28"/>
              </w:rPr>
            </w:pPr>
          </w:p>
        </w:tc>
        <w:tc>
          <w:tcPr>
            <w:tcW w:w="1504" w:type="pct"/>
          </w:tcPr>
          <w:p w:rsidR="00B12339" w:rsidRPr="00BB5B44" w:rsidRDefault="00B12339" w:rsidP="00BB5B44">
            <w:pPr>
              <w:suppressAutoHyphens w:val="0"/>
            </w:pPr>
            <w:r>
              <w:rPr>
                <w:b/>
              </w:rPr>
              <w:t xml:space="preserve">Знать </w:t>
            </w:r>
            <w:r w:rsidR="00BB5B44" w:rsidRPr="00CB005B">
              <w:t>нормативно-правовы</w:t>
            </w:r>
            <w:r w:rsidR="00BB5B44">
              <w:t>е и методические акты</w:t>
            </w:r>
            <w:r w:rsidR="00BB5B44" w:rsidRPr="00CB005B">
              <w:t xml:space="preserve">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B12339" w:rsidRDefault="00B12339" w:rsidP="00EB2FCB">
            <w:pPr>
              <w:suppressAutoHyphens w:val="0"/>
              <w:rPr>
                <w:szCs w:val="28"/>
              </w:rPr>
            </w:pPr>
            <w:r>
              <w:rPr>
                <w:b/>
              </w:rPr>
              <w:t xml:space="preserve">Уметь </w:t>
            </w:r>
            <w:r w:rsidR="00BB5B44">
              <w:t>применять</w:t>
            </w:r>
            <w:r w:rsidR="00BB5B44" w:rsidRPr="00CB005B">
              <w:t xml:space="preserve"> нормативно-правовы</w:t>
            </w:r>
            <w:r w:rsidR="00BB5B44">
              <w:t>е и методические акты</w:t>
            </w:r>
            <w:r w:rsidR="00BB5B44" w:rsidRPr="00CB005B">
              <w:t xml:space="preserve"> в сфере цифровой экономики, области информационной безопасности, защиты информации и прочих сферах, связанных с профессиональной деятельностью.</w:t>
            </w:r>
          </w:p>
        </w:tc>
      </w:tr>
      <w:tr w:rsidR="0095106E" w:rsidRPr="000732F5" w:rsidTr="00280885">
        <w:tc>
          <w:tcPr>
            <w:tcW w:w="884" w:type="pct"/>
            <w:vMerge/>
          </w:tcPr>
          <w:p w:rsidR="00B12339" w:rsidRDefault="00B12339" w:rsidP="00280885">
            <w:pPr>
              <w:tabs>
                <w:tab w:val="left" w:pos="540"/>
              </w:tabs>
              <w:ind w:firstLine="709"/>
              <w:contextualSpacing/>
              <w:rPr>
                <w:szCs w:val="28"/>
              </w:rPr>
            </w:pPr>
          </w:p>
        </w:tc>
        <w:tc>
          <w:tcPr>
            <w:tcW w:w="1172" w:type="pct"/>
            <w:vMerge/>
          </w:tcPr>
          <w:p w:rsidR="00B12339" w:rsidRDefault="00B12339" w:rsidP="00280885">
            <w:pPr>
              <w:tabs>
                <w:tab w:val="left" w:pos="540"/>
              </w:tabs>
              <w:ind w:firstLine="709"/>
              <w:contextualSpacing/>
              <w:rPr>
                <w:szCs w:val="28"/>
              </w:rPr>
            </w:pPr>
          </w:p>
        </w:tc>
        <w:tc>
          <w:tcPr>
            <w:tcW w:w="1440" w:type="pct"/>
          </w:tcPr>
          <w:p w:rsidR="004F1EE8" w:rsidRPr="004F1EE8" w:rsidRDefault="00B12339" w:rsidP="004F1EE8">
            <w:pPr>
              <w:suppressAutoHyphens w:val="0"/>
            </w:pPr>
            <w:r w:rsidRPr="004F1EE8">
              <w:rPr>
                <w:sz w:val="23"/>
                <w:szCs w:val="23"/>
              </w:rPr>
              <w:t xml:space="preserve">3. </w:t>
            </w:r>
            <w:r w:rsidR="004F1EE8">
              <w:t>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p w:rsidR="00B12339" w:rsidRDefault="00B12339" w:rsidP="004F1EE8">
            <w:pPr>
              <w:pStyle w:val="Default"/>
              <w:jc w:val="both"/>
              <w:rPr>
                <w:szCs w:val="28"/>
              </w:rPr>
            </w:pPr>
          </w:p>
        </w:tc>
        <w:tc>
          <w:tcPr>
            <w:tcW w:w="1504" w:type="pct"/>
          </w:tcPr>
          <w:p w:rsidR="00332B12" w:rsidRDefault="00B12339" w:rsidP="00332B12">
            <w:pPr>
              <w:pStyle w:val="Default"/>
              <w:jc w:val="both"/>
            </w:pPr>
            <w:r>
              <w:rPr>
                <w:b/>
                <w:sz w:val="22"/>
              </w:rPr>
              <w:t xml:space="preserve">Знать </w:t>
            </w:r>
            <w:r w:rsidR="00332B12">
              <w:t>справочно-правовые системы с нормативными правовыми актами, стандартами, методиками и специальной юридической и методической литературой.</w:t>
            </w:r>
          </w:p>
          <w:p w:rsidR="00B12339" w:rsidRPr="000732F5" w:rsidRDefault="00B12339" w:rsidP="00EB2FCB">
            <w:pPr>
              <w:suppressAutoHyphens w:val="0"/>
              <w:rPr>
                <w:szCs w:val="28"/>
              </w:rPr>
            </w:pPr>
            <w:r>
              <w:rPr>
                <w:b/>
              </w:rPr>
              <w:t xml:space="preserve">Уметь </w:t>
            </w:r>
            <w:r w:rsidR="00332B12">
              <w:t xml:space="preserve">работать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w:t>
            </w:r>
            <w:r w:rsidR="00332B12">
              <w:lastRenderedPageBreak/>
              <w:t>иной профессиональной деятельности.</w:t>
            </w:r>
          </w:p>
        </w:tc>
      </w:tr>
      <w:tr w:rsidR="0095106E" w:rsidRPr="00877138" w:rsidTr="00280885">
        <w:tc>
          <w:tcPr>
            <w:tcW w:w="884" w:type="pct"/>
            <w:vMerge w:val="restart"/>
          </w:tcPr>
          <w:p w:rsidR="00B12339" w:rsidRPr="00791445" w:rsidRDefault="00280885" w:rsidP="00280885">
            <w:pPr>
              <w:tabs>
                <w:tab w:val="left" w:pos="174"/>
              </w:tabs>
              <w:ind w:firstLine="228"/>
              <w:contextualSpacing/>
              <w:rPr>
                <w:b/>
                <w:sz w:val="23"/>
                <w:szCs w:val="23"/>
              </w:rPr>
            </w:pPr>
            <w:r>
              <w:rPr>
                <w:b/>
                <w:sz w:val="23"/>
                <w:szCs w:val="23"/>
              </w:rPr>
              <w:lastRenderedPageBreak/>
              <w:t>ПКП-1</w:t>
            </w:r>
          </w:p>
        </w:tc>
        <w:tc>
          <w:tcPr>
            <w:tcW w:w="1172" w:type="pct"/>
            <w:vMerge w:val="restart"/>
          </w:tcPr>
          <w:p w:rsidR="00DB7A4D" w:rsidRDefault="00DB7A4D" w:rsidP="00DB7A4D">
            <w:pPr>
              <w:pStyle w:val="afe"/>
              <w:ind w:left="0" w:firstLine="51"/>
            </w:pPr>
            <w:r>
              <w:t>Способность на практике применять нормативные документы, относящиеся к обеспечению информационной безопасности автоматизированных финансово-банковских систем и противодействию технической разведке</w:t>
            </w:r>
          </w:p>
          <w:p w:rsidR="00B12339" w:rsidRPr="003103A0" w:rsidRDefault="00B12339" w:rsidP="00280885">
            <w:pPr>
              <w:tabs>
                <w:tab w:val="left" w:pos="145"/>
              </w:tabs>
              <w:ind w:firstLine="57"/>
              <w:contextualSpacing/>
              <w:rPr>
                <w:sz w:val="23"/>
                <w:szCs w:val="23"/>
              </w:rPr>
            </w:pPr>
          </w:p>
        </w:tc>
        <w:tc>
          <w:tcPr>
            <w:tcW w:w="1440" w:type="pct"/>
          </w:tcPr>
          <w:p w:rsidR="00DB7A4D" w:rsidRDefault="00DB7A4D" w:rsidP="00FA2667">
            <w:pPr>
              <w:spacing w:after="0" w:line="240" w:lineRule="auto"/>
              <w:ind w:left="39" w:firstLine="36"/>
            </w:pPr>
            <w:r>
              <w:rPr>
                <w:sz w:val="24"/>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p>
          <w:p w:rsidR="00B12339" w:rsidRDefault="00B12339" w:rsidP="00FA2667">
            <w:pPr>
              <w:pStyle w:val="Default"/>
              <w:jc w:val="both"/>
              <w:rPr>
                <w:sz w:val="23"/>
                <w:szCs w:val="23"/>
              </w:rPr>
            </w:pPr>
          </w:p>
          <w:p w:rsidR="00B12339" w:rsidRDefault="00B12339" w:rsidP="00FA2667">
            <w:pPr>
              <w:tabs>
                <w:tab w:val="left" w:pos="540"/>
              </w:tabs>
              <w:spacing w:after="0" w:line="240" w:lineRule="auto"/>
              <w:ind w:firstLine="709"/>
              <w:contextualSpacing/>
              <w:rPr>
                <w:szCs w:val="28"/>
              </w:rPr>
            </w:pPr>
          </w:p>
        </w:tc>
        <w:tc>
          <w:tcPr>
            <w:tcW w:w="1504" w:type="pct"/>
          </w:tcPr>
          <w:p w:rsidR="00902C32" w:rsidRDefault="00B12339" w:rsidP="00902C32">
            <w:pPr>
              <w:spacing w:after="0" w:line="240" w:lineRule="auto"/>
              <w:ind w:left="39" w:firstLine="36"/>
            </w:pPr>
            <w:r>
              <w:rPr>
                <w:b/>
              </w:rPr>
              <w:t xml:space="preserve">Знать </w:t>
            </w:r>
            <w:r w:rsidR="00902C32">
              <w:rPr>
                <w:sz w:val="24"/>
              </w:rPr>
              <w:t>современную нормативно-правовую базу и методические документы в области информационной безопасности, защите информации, технической защите информации, включая процессы лицензирования, аттестации и сертификации, связанных с кредитно-финансовыми и банковскими системами.</w:t>
            </w:r>
          </w:p>
          <w:p w:rsidR="00B12339" w:rsidRDefault="00B12339" w:rsidP="00280885">
            <w:pPr>
              <w:spacing w:after="18" w:line="261" w:lineRule="auto"/>
              <w:ind w:left="63" w:right="648"/>
            </w:pPr>
          </w:p>
          <w:p w:rsidR="00B12339" w:rsidRPr="00877138" w:rsidRDefault="00B12339" w:rsidP="00EB2FCB">
            <w:pPr>
              <w:spacing w:after="0" w:line="240" w:lineRule="auto"/>
              <w:ind w:left="39" w:firstLine="36"/>
              <w:rPr>
                <w:szCs w:val="28"/>
              </w:rPr>
            </w:pPr>
            <w:r>
              <w:rPr>
                <w:b/>
              </w:rPr>
              <w:t xml:space="preserve">Уметь </w:t>
            </w:r>
            <w:r w:rsidR="00923EDD">
              <w:rPr>
                <w:sz w:val="24"/>
              </w:rPr>
              <w:t>применять современные нормативно-правовые базы и методические документы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p>
        </w:tc>
      </w:tr>
      <w:tr w:rsidR="0095106E" w:rsidRPr="00877138" w:rsidTr="00280885">
        <w:tc>
          <w:tcPr>
            <w:tcW w:w="884" w:type="pct"/>
            <w:vMerge/>
          </w:tcPr>
          <w:p w:rsidR="00B12339" w:rsidRDefault="00B12339" w:rsidP="00280885">
            <w:pPr>
              <w:tabs>
                <w:tab w:val="left" w:pos="540"/>
              </w:tabs>
              <w:ind w:firstLine="709"/>
              <w:contextualSpacing/>
              <w:rPr>
                <w:szCs w:val="28"/>
              </w:rPr>
            </w:pPr>
          </w:p>
        </w:tc>
        <w:tc>
          <w:tcPr>
            <w:tcW w:w="1172" w:type="pct"/>
            <w:vMerge/>
          </w:tcPr>
          <w:p w:rsidR="00B12339" w:rsidRDefault="00B12339" w:rsidP="00280885">
            <w:pPr>
              <w:tabs>
                <w:tab w:val="left" w:pos="540"/>
              </w:tabs>
              <w:ind w:firstLine="709"/>
              <w:contextualSpacing/>
              <w:rPr>
                <w:szCs w:val="28"/>
              </w:rPr>
            </w:pPr>
          </w:p>
        </w:tc>
        <w:tc>
          <w:tcPr>
            <w:tcW w:w="1440" w:type="pct"/>
          </w:tcPr>
          <w:p w:rsidR="00B12339" w:rsidRDefault="00DB7A4D" w:rsidP="00DB7A4D">
            <w:pPr>
              <w:spacing w:after="12" w:line="267" w:lineRule="auto"/>
              <w:ind w:left="24" w:right="22" w:firstLine="7"/>
            </w:pPr>
            <w:r>
              <w:rPr>
                <w:sz w:val="24"/>
              </w:rPr>
              <w:t>2. Демонстрирует применение нормативно-правовых и методических актов в сфере цифровой экономики, обла</w:t>
            </w:r>
            <w:r>
              <w:rPr>
                <w:sz w:val="24"/>
                <w:vertAlign w:val="superscript"/>
              </w:rPr>
              <w:t>с</w:t>
            </w:r>
            <w:r>
              <w:rPr>
                <w:sz w:val="24"/>
              </w:rPr>
              <w:t xml:space="preserve">ти </w:t>
            </w:r>
            <w:r>
              <w:rPr>
                <w:sz w:val="24"/>
              </w:rPr>
              <w:lastRenderedPageBreak/>
              <w:t>информационной безопасности, защиты информации и прочих сферах, связанных с кредитно-финансовыми и банковскими системами.</w:t>
            </w:r>
            <w:r w:rsidR="00B12339">
              <w:rPr>
                <w:sz w:val="23"/>
                <w:szCs w:val="23"/>
              </w:rPr>
              <w:t xml:space="preserve"> </w:t>
            </w:r>
          </w:p>
          <w:p w:rsidR="00B12339" w:rsidRDefault="00B12339" w:rsidP="00280885">
            <w:pPr>
              <w:pStyle w:val="Default"/>
              <w:jc w:val="both"/>
              <w:rPr>
                <w:szCs w:val="28"/>
              </w:rPr>
            </w:pPr>
          </w:p>
        </w:tc>
        <w:tc>
          <w:tcPr>
            <w:tcW w:w="1504" w:type="pct"/>
          </w:tcPr>
          <w:p w:rsidR="00B12339" w:rsidRPr="00801D71" w:rsidRDefault="00B12339" w:rsidP="00280885">
            <w:pPr>
              <w:spacing w:after="2" w:line="277" w:lineRule="auto"/>
              <w:ind w:right="171"/>
            </w:pPr>
            <w:r>
              <w:rPr>
                <w:b/>
              </w:rPr>
              <w:lastRenderedPageBreak/>
              <w:t xml:space="preserve">Знать </w:t>
            </w:r>
            <w:r w:rsidR="005F2805">
              <w:rPr>
                <w:sz w:val="24"/>
              </w:rPr>
              <w:t>нормативно-правовые и методические акты в сфере цифровой экономики, обла</w:t>
            </w:r>
            <w:r w:rsidR="005F2805" w:rsidRPr="005F2805">
              <w:rPr>
                <w:sz w:val="24"/>
              </w:rPr>
              <w:t>с</w:t>
            </w:r>
            <w:r w:rsidR="005F2805">
              <w:rPr>
                <w:sz w:val="24"/>
              </w:rPr>
              <w:t xml:space="preserve">ти </w:t>
            </w:r>
            <w:r w:rsidR="005F2805">
              <w:rPr>
                <w:sz w:val="24"/>
              </w:rPr>
              <w:lastRenderedPageBreak/>
              <w:t>информационной безопасности, защиты информации и прочих сферах, связанных с кредитно-финансовыми и банковскими системами.</w:t>
            </w:r>
          </w:p>
          <w:p w:rsidR="00B12339" w:rsidRPr="00877138" w:rsidRDefault="00B12339" w:rsidP="00EB2FCB">
            <w:pPr>
              <w:spacing w:after="12" w:line="267" w:lineRule="auto"/>
              <w:ind w:left="24" w:right="22" w:firstLine="7"/>
              <w:rPr>
                <w:szCs w:val="28"/>
              </w:rPr>
            </w:pPr>
            <w:r>
              <w:rPr>
                <w:b/>
              </w:rPr>
              <w:t xml:space="preserve">Уметь </w:t>
            </w:r>
            <w:r w:rsidR="002315E2">
              <w:rPr>
                <w:sz w:val="24"/>
              </w:rPr>
              <w:t>применять нормативно-правовые и методические акты в сфере цифровой экономики, обла</w:t>
            </w:r>
            <w:r w:rsidR="002315E2">
              <w:rPr>
                <w:sz w:val="24"/>
                <w:vertAlign w:val="superscript"/>
              </w:rPr>
              <w:t>с</w:t>
            </w:r>
            <w:r w:rsidR="002315E2">
              <w:rPr>
                <w:sz w:val="24"/>
              </w:rPr>
              <w:t>ти информационной безопасности, защиты информации и прочих сферах, связанных с кредитно-финансовыми и банковскими системами.</w:t>
            </w:r>
            <w:r w:rsidR="002315E2">
              <w:rPr>
                <w:sz w:val="23"/>
                <w:szCs w:val="23"/>
              </w:rPr>
              <w:t xml:space="preserve"> </w:t>
            </w:r>
          </w:p>
        </w:tc>
      </w:tr>
      <w:tr w:rsidR="0095106E" w:rsidRPr="00877138" w:rsidTr="00280885">
        <w:tc>
          <w:tcPr>
            <w:tcW w:w="884" w:type="pct"/>
            <w:vMerge/>
          </w:tcPr>
          <w:p w:rsidR="00B12339" w:rsidRDefault="00B12339" w:rsidP="00280885">
            <w:pPr>
              <w:tabs>
                <w:tab w:val="left" w:pos="540"/>
              </w:tabs>
              <w:ind w:firstLine="709"/>
              <w:contextualSpacing/>
              <w:rPr>
                <w:szCs w:val="28"/>
              </w:rPr>
            </w:pPr>
          </w:p>
        </w:tc>
        <w:tc>
          <w:tcPr>
            <w:tcW w:w="1172" w:type="pct"/>
            <w:vMerge/>
          </w:tcPr>
          <w:p w:rsidR="00B12339" w:rsidRDefault="00B12339" w:rsidP="00280885">
            <w:pPr>
              <w:tabs>
                <w:tab w:val="left" w:pos="540"/>
              </w:tabs>
              <w:ind w:firstLine="709"/>
              <w:contextualSpacing/>
              <w:rPr>
                <w:szCs w:val="28"/>
              </w:rPr>
            </w:pPr>
          </w:p>
        </w:tc>
        <w:tc>
          <w:tcPr>
            <w:tcW w:w="1440" w:type="pct"/>
          </w:tcPr>
          <w:p w:rsidR="00DB7A4D" w:rsidRDefault="00DB7A4D" w:rsidP="00DB7A4D">
            <w:pPr>
              <w:pStyle w:val="afe"/>
              <w:ind w:left="8"/>
            </w:pPr>
            <w:r>
              <w:t xml:space="preserve">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профессиональной деятельности в </w:t>
            </w:r>
            <w:proofErr w:type="gramStart"/>
            <w:r>
              <w:t>области  кредитно</w:t>
            </w:r>
            <w:proofErr w:type="gramEnd"/>
            <w:r>
              <w:t>- финансовых и банковских системам.</w:t>
            </w:r>
          </w:p>
          <w:p w:rsidR="00B12339" w:rsidRDefault="00B12339" w:rsidP="00DB7A4D">
            <w:pPr>
              <w:pStyle w:val="Default"/>
              <w:suppressAutoHyphens w:val="0"/>
              <w:autoSpaceDN w:val="0"/>
              <w:adjustRightInd w:val="0"/>
              <w:ind w:left="49"/>
              <w:jc w:val="both"/>
              <w:rPr>
                <w:szCs w:val="28"/>
              </w:rPr>
            </w:pPr>
          </w:p>
        </w:tc>
        <w:tc>
          <w:tcPr>
            <w:tcW w:w="1504" w:type="pct"/>
          </w:tcPr>
          <w:p w:rsidR="004F5604" w:rsidRDefault="00B12339" w:rsidP="004F5604">
            <w:pPr>
              <w:pStyle w:val="afe"/>
              <w:ind w:left="8"/>
            </w:pPr>
            <w:r>
              <w:rPr>
                <w:b/>
              </w:rPr>
              <w:t xml:space="preserve">Знать </w:t>
            </w:r>
            <w:r w:rsidR="004F5604">
              <w:t>справочно-правовые системы с нормативными правовыми актами, стандартами, методиками и специальной юридической и методической литературой в области кредитно- финансовых и банковских систем.</w:t>
            </w:r>
          </w:p>
          <w:p w:rsidR="00B12339" w:rsidRPr="002D53EE" w:rsidRDefault="00B12339" w:rsidP="00280885">
            <w:pPr>
              <w:spacing w:after="2" w:line="277" w:lineRule="auto"/>
              <w:ind w:right="723"/>
            </w:pPr>
          </w:p>
          <w:p w:rsidR="00B12339" w:rsidRPr="00877138" w:rsidRDefault="00B12339" w:rsidP="00EB2FCB">
            <w:pPr>
              <w:pStyle w:val="Default"/>
              <w:ind w:left="49"/>
              <w:jc w:val="both"/>
              <w:rPr>
                <w:szCs w:val="28"/>
              </w:rPr>
            </w:pPr>
            <w:r>
              <w:rPr>
                <w:b/>
                <w:sz w:val="22"/>
              </w:rPr>
              <w:t xml:space="preserve">Уметь </w:t>
            </w:r>
            <w:r w:rsidR="00493A27">
              <w:t xml:space="preserve">работать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w:t>
            </w:r>
            <w:r w:rsidR="00493A27">
              <w:lastRenderedPageBreak/>
              <w:t>правоприменительной, научно-исследовательской и профессиональной деятельности в области кредитно- финансовых и банковских систем</w:t>
            </w:r>
            <w:r w:rsidR="0046481A">
              <w:t>.</w:t>
            </w:r>
          </w:p>
        </w:tc>
      </w:tr>
    </w:tbl>
    <w:p w:rsidR="00B12339" w:rsidRDefault="00B12339" w:rsidP="00097F78">
      <w:pPr>
        <w:tabs>
          <w:tab w:val="left" w:pos="360"/>
        </w:tabs>
        <w:autoSpaceDE w:val="0"/>
        <w:autoSpaceDN w:val="0"/>
        <w:adjustRightInd w:val="0"/>
        <w:spacing w:after="0" w:line="240" w:lineRule="auto"/>
        <w:ind w:firstLine="709"/>
        <w:jc w:val="both"/>
        <w:rPr>
          <w:sz w:val="28"/>
          <w:szCs w:val="28"/>
        </w:rPr>
      </w:pPr>
    </w:p>
    <w:p w:rsidR="007C2134" w:rsidRDefault="007C2134" w:rsidP="007C2134">
      <w:pPr>
        <w:tabs>
          <w:tab w:val="left" w:pos="360"/>
        </w:tabs>
        <w:autoSpaceDE w:val="0"/>
        <w:autoSpaceDN w:val="0"/>
        <w:adjustRightInd w:val="0"/>
        <w:spacing w:after="0" w:line="240" w:lineRule="auto"/>
        <w:ind w:firstLine="709"/>
        <w:jc w:val="both"/>
        <w:rPr>
          <w:sz w:val="28"/>
          <w:szCs w:val="28"/>
        </w:rPr>
      </w:pPr>
      <w:r>
        <w:rPr>
          <w:sz w:val="28"/>
          <w:szCs w:val="28"/>
        </w:rPr>
        <w:t>2022 год</w:t>
      </w:r>
    </w:p>
    <w:tbl>
      <w:tblPr>
        <w:tblStyle w:val="aff5"/>
        <w:tblW w:w="5000" w:type="pct"/>
        <w:tblLook w:val="04A0" w:firstRow="1" w:lastRow="0" w:firstColumn="1" w:lastColumn="0" w:noHBand="0" w:noVBand="1"/>
      </w:tblPr>
      <w:tblGrid>
        <w:gridCol w:w="1482"/>
        <w:gridCol w:w="2395"/>
        <w:gridCol w:w="2561"/>
        <w:gridCol w:w="2622"/>
      </w:tblGrid>
      <w:tr w:rsidR="003236D6" w:rsidRPr="008756DD" w:rsidTr="00DD1430">
        <w:tc>
          <w:tcPr>
            <w:tcW w:w="884" w:type="pct"/>
          </w:tcPr>
          <w:p w:rsidR="007C2134" w:rsidRPr="00B12339" w:rsidRDefault="007C2134" w:rsidP="00DD1430">
            <w:pPr>
              <w:tabs>
                <w:tab w:val="left" w:pos="540"/>
              </w:tabs>
              <w:contextualSpacing/>
              <w:rPr>
                <w:b/>
                <w:szCs w:val="28"/>
              </w:rPr>
            </w:pPr>
            <w:r w:rsidRPr="00B12339">
              <w:rPr>
                <w:b/>
                <w:szCs w:val="28"/>
              </w:rPr>
              <w:t>Код компетенции</w:t>
            </w:r>
          </w:p>
        </w:tc>
        <w:tc>
          <w:tcPr>
            <w:tcW w:w="1172" w:type="pct"/>
          </w:tcPr>
          <w:p w:rsidR="007C2134" w:rsidRPr="00B12339" w:rsidRDefault="007C2134" w:rsidP="00DD1430">
            <w:pPr>
              <w:tabs>
                <w:tab w:val="left" w:pos="540"/>
              </w:tabs>
              <w:contextualSpacing/>
              <w:rPr>
                <w:b/>
                <w:szCs w:val="28"/>
              </w:rPr>
            </w:pPr>
            <w:r w:rsidRPr="00B12339">
              <w:rPr>
                <w:b/>
                <w:szCs w:val="28"/>
              </w:rPr>
              <w:t>Наименование компетенции</w:t>
            </w:r>
          </w:p>
        </w:tc>
        <w:tc>
          <w:tcPr>
            <w:tcW w:w="1440" w:type="pct"/>
          </w:tcPr>
          <w:p w:rsidR="007C2134" w:rsidRPr="00B12339" w:rsidRDefault="007C2134" w:rsidP="00DD1430">
            <w:pPr>
              <w:tabs>
                <w:tab w:val="left" w:pos="540"/>
              </w:tabs>
              <w:contextualSpacing/>
              <w:rPr>
                <w:b/>
                <w:szCs w:val="28"/>
              </w:rPr>
            </w:pPr>
            <w:r w:rsidRPr="00B12339">
              <w:rPr>
                <w:b/>
                <w:szCs w:val="28"/>
              </w:rPr>
              <w:t>Индикаторы достижения компетенции</w:t>
            </w:r>
          </w:p>
        </w:tc>
        <w:tc>
          <w:tcPr>
            <w:tcW w:w="1504" w:type="pct"/>
          </w:tcPr>
          <w:p w:rsidR="007C2134" w:rsidRPr="00B12339" w:rsidRDefault="007C2134" w:rsidP="00DD1430">
            <w:pPr>
              <w:tabs>
                <w:tab w:val="left" w:pos="540"/>
              </w:tabs>
              <w:ind w:right="697"/>
              <w:contextualSpacing/>
              <w:rPr>
                <w:b/>
                <w:szCs w:val="28"/>
              </w:rPr>
            </w:pPr>
            <w:r w:rsidRPr="00B12339">
              <w:rPr>
                <w:b/>
                <w:szCs w:val="28"/>
              </w:rPr>
              <w:t>Результаты обучения (умения и знания), соотнесенные с индикаторами достижения компетенции</w:t>
            </w:r>
          </w:p>
        </w:tc>
      </w:tr>
      <w:tr w:rsidR="003236D6" w:rsidRPr="001352B4" w:rsidTr="00DD1430">
        <w:tc>
          <w:tcPr>
            <w:tcW w:w="884" w:type="pct"/>
            <w:vMerge w:val="restart"/>
          </w:tcPr>
          <w:p w:rsidR="007C2134" w:rsidRPr="00791445" w:rsidRDefault="007C2134" w:rsidP="00DD1430">
            <w:pPr>
              <w:tabs>
                <w:tab w:val="left" w:pos="540"/>
              </w:tabs>
              <w:ind w:firstLine="228"/>
              <w:contextualSpacing/>
              <w:rPr>
                <w:b/>
                <w:sz w:val="23"/>
                <w:szCs w:val="23"/>
              </w:rPr>
            </w:pPr>
            <w:r>
              <w:rPr>
                <w:b/>
                <w:sz w:val="23"/>
                <w:szCs w:val="23"/>
              </w:rPr>
              <w:t>ОПК-5</w:t>
            </w:r>
          </w:p>
        </w:tc>
        <w:tc>
          <w:tcPr>
            <w:tcW w:w="1172" w:type="pct"/>
            <w:vMerge w:val="restart"/>
          </w:tcPr>
          <w:p w:rsidR="007C2134" w:rsidRDefault="007C2134" w:rsidP="00DD1430">
            <w:pPr>
              <w:rPr>
                <w:sz w:val="24"/>
              </w:rPr>
            </w:pPr>
            <w:r>
              <w:rPr>
                <w:sz w:val="24"/>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p w:rsidR="007C2134" w:rsidRPr="00A34048" w:rsidRDefault="007C2134" w:rsidP="00DD1430">
            <w:pPr>
              <w:tabs>
                <w:tab w:val="left" w:pos="540"/>
              </w:tabs>
              <w:contextualSpacing/>
              <w:rPr>
                <w:sz w:val="23"/>
                <w:szCs w:val="23"/>
              </w:rPr>
            </w:pPr>
          </w:p>
        </w:tc>
        <w:tc>
          <w:tcPr>
            <w:tcW w:w="1440" w:type="pct"/>
          </w:tcPr>
          <w:p w:rsidR="007C2134" w:rsidRDefault="007C2134" w:rsidP="00DD1430">
            <w:pPr>
              <w:numPr>
                <w:ilvl w:val="0"/>
                <w:numId w:val="25"/>
              </w:numPr>
              <w:suppressAutoHyphens w:val="0"/>
              <w:spacing w:after="2" w:line="264" w:lineRule="auto"/>
              <w:ind w:left="86" w:hanging="86"/>
              <w:contextualSpacing/>
            </w:pPr>
            <w:r>
              <w:rPr>
                <w:sz w:val="24"/>
              </w:rPr>
              <w:t>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rsidR="007C2134" w:rsidRPr="00A34048" w:rsidRDefault="007C2134" w:rsidP="00DD1430">
            <w:pPr>
              <w:pStyle w:val="Default"/>
              <w:ind w:left="86"/>
              <w:jc w:val="both"/>
              <w:rPr>
                <w:sz w:val="23"/>
                <w:szCs w:val="23"/>
              </w:rPr>
            </w:pPr>
          </w:p>
          <w:p w:rsidR="007C2134" w:rsidRPr="00A34048" w:rsidRDefault="007C2134" w:rsidP="00DD1430">
            <w:pPr>
              <w:pStyle w:val="Default"/>
              <w:jc w:val="both"/>
              <w:rPr>
                <w:sz w:val="23"/>
                <w:szCs w:val="23"/>
              </w:rPr>
            </w:pPr>
          </w:p>
        </w:tc>
        <w:tc>
          <w:tcPr>
            <w:tcW w:w="1504" w:type="pct"/>
          </w:tcPr>
          <w:p w:rsidR="007C2134" w:rsidRDefault="007C2134" w:rsidP="00DD1430">
            <w:pPr>
              <w:spacing w:after="4"/>
            </w:pPr>
            <w:r>
              <w:rPr>
                <w:b/>
              </w:rPr>
              <w:t xml:space="preserve">Знать </w:t>
            </w:r>
            <w:r>
              <w:rPr>
                <w:sz w:val="24"/>
              </w:rPr>
              <w:t>последние изменения в законодательстве и иных нормативно-правовых актах, связанных с информационной безопасностью, защитой информации, включая процессы лицензирования, аттестации и сертификации</w:t>
            </w:r>
          </w:p>
          <w:p w:rsidR="007C2134" w:rsidRPr="00205180" w:rsidRDefault="007C2134" w:rsidP="00DD1430">
            <w:pPr>
              <w:spacing w:after="2" w:line="277" w:lineRule="auto"/>
              <w:ind w:right="29"/>
              <w:rPr>
                <w:szCs w:val="28"/>
              </w:rPr>
            </w:pPr>
            <w:r>
              <w:rPr>
                <w:b/>
              </w:rPr>
              <w:t xml:space="preserve">Уметь </w:t>
            </w:r>
            <w:r>
              <w:t xml:space="preserve">применять нормативно-правовые базы и методические документы в области информационной безопасности, </w:t>
            </w:r>
            <w:r>
              <w:rPr>
                <w:sz w:val="24"/>
              </w:rPr>
              <w:t>защите информации, технической защите информации, включая процессы лицензирования, аттестации и сертификации</w:t>
            </w:r>
          </w:p>
        </w:tc>
      </w:tr>
      <w:tr w:rsidR="003236D6" w:rsidTr="00DD1430">
        <w:tc>
          <w:tcPr>
            <w:tcW w:w="884" w:type="pct"/>
            <w:vMerge/>
          </w:tcPr>
          <w:p w:rsidR="007C2134" w:rsidRDefault="007C2134" w:rsidP="00DD1430">
            <w:pPr>
              <w:tabs>
                <w:tab w:val="left" w:pos="540"/>
              </w:tabs>
              <w:ind w:firstLine="709"/>
              <w:contextualSpacing/>
              <w:rPr>
                <w:szCs w:val="28"/>
              </w:rPr>
            </w:pPr>
          </w:p>
        </w:tc>
        <w:tc>
          <w:tcPr>
            <w:tcW w:w="1172" w:type="pct"/>
            <w:vMerge/>
          </w:tcPr>
          <w:p w:rsidR="007C2134" w:rsidRDefault="007C2134" w:rsidP="00DD1430">
            <w:pPr>
              <w:tabs>
                <w:tab w:val="left" w:pos="540"/>
              </w:tabs>
              <w:ind w:firstLine="709"/>
              <w:contextualSpacing/>
              <w:rPr>
                <w:szCs w:val="28"/>
              </w:rPr>
            </w:pPr>
          </w:p>
        </w:tc>
        <w:tc>
          <w:tcPr>
            <w:tcW w:w="1440" w:type="pct"/>
          </w:tcPr>
          <w:p w:rsidR="007C2134" w:rsidRPr="004F1EE8" w:rsidRDefault="007C2134" w:rsidP="00DD1430">
            <w:pPr>
              <w:suppressAutoHyphens w:val="0"/>
            </w:pPr>
            <w:r w:rsidRPr="004F1EE8">
              <w:rPr>
                <w:sz w:val="23"/>
                <w:szCs w:val="23"/>
              </w:rPr>
              <w:t xml:space="preserve">2. </w:t>
            </w:r>
            <w:r w:rsidRPr="00CB005B">
              <w:t xml:space="preserve">Демонстрирует применение </w:t>
            </w:r>
            <w:r w:rsidRPr="00CB005B">
              <w:lastRenderedPageBreak/>
              <w:t>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7C2134" w:rsidRDefault="007C2134" w:rsidP="00DD1430">
            <w:pPr>
              <w:pStyle w:val="Default"/>
              <w:jc w:val="both"/>
              <w:rPr>
                <w:sz w:val="23"/>
                <w:szCs w:val="23"/>
              </w:rPr>
            </w:pPr>
          </w:p>
          <w:p w:rsidR="007C2134" w:rsidRDefault="007C2134" w:rsidP="00DD1430">
            <w:pPr>
              <w:tabs>
                <w:tab w:val="left" w:pos="540"/>
              </w:tabs>
              <w:ind w:firstLine="709"/>
              <w:contextualSpacing/>
              <w:rPr>
                <w:szCs w:val="28"/>
              </w:rPr>
            </w:pPr>
          </w:p>
        </w:tc>
        <w:tc>
          <w:tcPr>
            <w:tcW w:w="1504" w:type="pct"/>
          </w:tcPr>
          <w:p w:rsidR="007C2134" w:rsidRPr="00BB5B44" w:rsidRDefault="007C2134" w:rsidP="00DD1430">
            <w:pPr>
              <w:suppressAutoHyphens w:val="0"/>
            </w:pPr>
            <w:r>
              <w:rPr>
                <w:b/>
              </w:rPr>
              <w:lastRenderedPageBreak/>
              <w:t xml:space="preserve">Знать </w:t>
            </w:r>
            <w:r w:rsidRPr="00CB005B">
              <w:t>нормативно-правовы</w:t>
            </w:r>
            <w:r>
              <w:t xml:space="preserve">е и </w:t>
            </w:r>
            <w:r>
              <w:lastRenderedPageBreak/>
              <w:t>методические акты</w:t>
            </w:r>
            <w:r w:rsidRPr="00CB005B">
              <w:t xml:space="preserve">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7C2134" w:rsidRDefault="007C2134" w:rsidP="00EB2FCB">
            <w:pPr>
              <w:suppressAutoHyphens w:val="0"/>
              <w:rPr>
                <w:szCs w:val="28"/>
              </w:rPr>
            </w:pPr>
            <w:r>
              <w:rPr>
                <w:b/>
              </w:rPr>
              <w:t xml:space="preserve">Уметь </w:t>
            </w:r>
            <w:r>
              <w:t>применять</w:t>
            </w:r>
            <w:r w:rsidRPr="00CB005B">
              <w:t xml:space="preserve"> нормативно-правовы</w:t>
            </w:r>
            <w:r>
              <w:t>е и методические акты</w:t>
            </w:r>
            <w:r w:rsidRPr="00CB005B">
              <w:t xml:space="preserve"> в сфере цифровой экономики, области информационной безопасности, защиты информации и прочих сферах, связанных с профессиональной деятельностью.</w:t>
            </w:r>
          </w:p>
        </w:tc>
      </w:tr>
      <w:tr w:rsidR="003236D6" w:rsidRPr="000732F5" w:rsidTr="00DD1430">
        <w:tc>
          <w:tcPr>
            <w:tcW w:w="884" w:type="pct"/>
            <w:vMerge/>
          </w:tcPr>
          <w:p w:rsidR="007C2134" w:rsidRDefault="007C2134" w:rsidP="00DD1430">
            <w:pPr>
              <w:tabs>
                <w:tab w:val="left" w:pos="540"/>
              </w:tabs>
              <w:ind w:firstLine="709"/>
              <w:contextualSpacing/>
              <w:rPr>
                <w:szCs w:val="28"/>
              </w:rPr>
            </w:pPr>
          </w:p>
        </w:tc>
        <w:tc>
          <w:tcPr>
            <w:tcW w:w="1172" w:type="pct"/>
            <w:vMerge/>
          </w:tcPr>
          <w:p w:rsidR="007C2134" w:rsidRDefault="007C2134" w:rsidP="00DD1430">
            <w:pPr>
              <w:tabs>
                <w:tab w:val="left" w:pos="540"/>
              </w:tabs>
              <w:ind w:firstLine="709"/>
              <w:contextualSpacing/>
              <w:rPr>
                <w:szCs w:val="28"/>
              </w:rPr>
            </w:pPr>
          </w:p>
        </w:tc>
        <w:tc>
          <w:tcPr>
            <w:tcW w:w="1440" w:type="pct"/>
          </w:tcPr>
          <w:p w:rsidR="007C2134" w:rsidRPr="004F1EE8" w:rsidRDefault="007C2134" w:rsidP="00DD1430">
            <w:pPr>
              <w:suppressAutoHyphens w:val="0"/>
            </w:pPr>
            <w:r w:rsidRPr="004F1EE8">
              <w:rPr>
                <w:sz w:val="23"/>
                <w:szCs w:val="23"/>
              </w:rPr>
              <w:t xml:space="preserve">3. </w:t>
            </w:r>
            <w:r>
              <w:t>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p w:rsidR="007C2134" w:rsidRDefault="007C2134" w:rsidP="00DD1430">
            <w:pPr>
              <w:pStyle w:val="Default"/>
              <w:jc w:val="both"/>
              <w:rPr>
                <w:szCs w:val="28"/>
              </w:rPr>
            </w:pPr>
          </w:p>
        </w:tc>
        <w:tc>
          <w:tcPr>
            <w:tcW w:w="1504" w:type="pct"/>
          </w:tcPr>
          <w:p w:rsidR="007C2134" w:rsidRDefault="007C2134" w:rsidP="00DD1430">
            <w:pPr>
              <w:pStyle w:val="Default"/>
              <w:jc w:val="both"/>
            </w:pPr>
            <w:r>
              <w:rPr>
                <w:b/>
                <w:sz w:val="22"/>
              </w:rPr>
              <w:t xml:space="preserve">Знать </w:t>
            </w:r>
            <w:r>
              <w:t>справочно-правовые системы с нормативными правовыми актами, стандартами, методиками и специальной юридической и методической литературой.</w:t>
            </w:r>
          </w:p>
          <w:p w:rsidR="007C2134" w:rsidRPr="000732F5" w:rsidRDefault="007C2134" w:rsidP="00EB2FCB">
            <w:pPr>
              <w:suppressAutoHyphens w:val="0"/>
              <w:rPr>
                <w:szCs w:val="28"/>
              </w:rPr>
            </w:pPr>
            <w:r>
              <w:rPr>
                <w:b/>
              </w:rPr>
              <w:t xml:space="preserve">Уметь </w:t>
            </w:r>
            <w:r>
              <w:t xml:space="preserve">работать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w:t>
            </w:r>
            <w:r>
              <w:lastRenderedPageBreak/>
              <w:t>иной профессиональной деятельности.</w:t>
            </w:r>
          </w:p>
        </w:tc>
      </w:tr>
      <w:tr w:rsidR="003236D6" w:rsidRPr="00877138" w:rsidTr="00DD1430">
        <w:tc>
          <w:tcPr>
            <w:tcW w:w="884" w:type="pct"/>
            <w:vMerge w:val="restart"/>
          </w:tcPr>
          <w:p w:rsidR="007C2134" w:rsidRPr="00791445" w:rsidRDefault="007C2134" w:rsidP="00DD1430">
            <w:pPr>
              <w:tabs>
                <w:tab w:val="left" w:pos="174"/>
              </w:tabs>
              <w:ind w:firstLine="228"/>
              <w:contextualSpacing/>
              <w:rPr>
                <w:b/>
                <w:sz w:val="23"/>
                <w:szCs w:val="23"/>
              </w:rPr>
            </w:pPr>
            <w:r>
              <w:rPr>
                <w:b/>
                <w:sz w:val="23"/>
                <w:szCs w:val="23"/>
              </w:rPr>
              <w:lastRenderedPageBreak/>
              <w:t>ПКП-1</w:t>
            </w:r>
          </w:p>
        </w:tc>
        <w:tc>
          <w:tcPr>
            <w:tcW w:w="1172" w:type="pct"/>
            <w:vMerge w:val="restart"/>
          </w:tcPr>
          <w:p w:rsidR="00C263D2" w:rsidRDefault="00C263D2" w:rsidP="00C263D2">
            <w:pPr>
              <w:pStyle w:val="afe"/>
              <w:ind w:left="121" w:hanging="70"/>
            </w:pPr>
            <w: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p w:rsidR="007C2134" w:rsidRPr="003103A0" w:rsidRDefault="007C2134" w:rsidP="00E53FF1">
            <w:pPr>
              <w:pStyle w:val="afe"/>
              <w:ind w:left="0" w:firstLine="51"/>
              <w:rPr>
                <w:sz w:val="23"/>
                <w:szCs w:val="23"/>
              </w:rPr>
            </w:pPr>
          </w:p>
        </w:tc>
        <w:tc>
          <w:tcPr>
            <w:tcW w:w="1440" w:type="pct"/>
          </w:tcPr>
          <w:p w:rsidR="006651CD" w:rsidRDefault="006651CD" w:rsidP="006651CD">
            <w:pPr>
              <w:numPr>
                <w:ilvl w:val="0"/>
                <w:numId w:val="28"/>
              </w:numPr>
              <w:suppressAutoHyphens w:val="0"/>
              <w:spacing w:after="11" w:line="256" w:lineRule="auto"/>
              <w:ind w:left="0" w:right="162" w:firstLine="0"/>
              <w:contextualSpacing/>
              <w:jc w:val="both"/>
            </w:pPr>
            <w:r>
              <w:rPr>
                <w:sz w:val="24"/>
              </w:rPr>
              <w:t>Демонстрирует знания основных стандартов управления информационной безопасностью в кредитно-финансовых и банковских системах.</w:t>
            </w:r>
          </w:p>
          <w:p w:rsidR="007C2134" w:rsidRPr="006651CD" w:rsidRDefault="007C2134" w:rsidP="006651CD">
            <w:pPr>
              <w:pStyle w:val="afe"/>
              <w:tabs>
                <w:tab w:val="left" w:pos="540"/>
              </w:tabs>
              <w:ind w:left="59"/>
              <w:contextualSpacing/>
              <w:rPr>
                <w:szCs w:val="28"/>
              </w:rPr>
            </w:pPr>
          </w:p>
        </w:tc>
        <w:tc>
          <w:tcPr>
            <w:tcW w:w="1504" w:type="pct"/>
          </w:tcPr>
          <w:p w:rsidR="00276779" w:rsidRDefault="007C2134" w:rsidP="00276779">
            <w:pPr>
              <w:suppressAutoHyphens w:val="0"/>
              <w:spacing w:after="11" w:line="256" w:lineRule="auto"/>
              <w:ind w:right="162"/>
              <w:contextualSpacing/>
              <w:jc w:val="both"/>
            </w:pPr>
            <w:r>
              <w:rPr>
                <w:b/>
              </w:rPr>
              <w:t xml:space="preserve">Знать </w:t>
            </w:r>
            <w:r w:rsidR="00276779">
              <w:rPr>
                <w:sz w:val="24"/>
              </w:rPr>
              <w:t>основные стандарты управления информационной безопасностью в кредитно-финансовых и банковских системах.</w:t>
            </w:r>
          </w:p>
          <w:p w:rsidR="007C2134" w:rsidRDefault="007C2134" w:rsidP="00DD1430">
            <w:pPr>
              <w:spacing w:after="18" w:line="261" w:lineRule="auto"/>
              <w:ind w:left="63" w:right="648"/>
            </w:pPr>
          </w:p>
          <w:p w:rsidR="007C2134" w:rsidRPr="00276779" w:rsidRDefault="007C2134" w:rsidP="00276779">
            <w:pPr>
              <w:suppressAutoHyphens w:val="0"/>
              <w:spacing w:after="11" w:line="256" w:lineRule="auto"/>
              <w:ind w:right="162"/>
              <w:contextualSpacing/>
              <w:jc w:val="both"/>
            </w:pPr>
            <w:r>
              <w:rPr>
                <w:b/>
              </w:rPr>
              <w:t xml:space="preserve">Уметь </w:t>
            </w:r>
            <w:r w:rsidR="00276779">
              <w:rPr>
                <w:b/>
              </w:rPr>
              <w:t xml:space="preserve"> </w:t>
            </w:r>
            <w:r w:rsidR="00276779" w:rsidRPr="00276779">
              <w:t>применять</w:t>
            </w:r>
            <w:r w:rsidR="00276779">
              <w:t xml:space="preserve"> </w:t>
            </w:r>
            <w:r w:rsidR="00276779">
              <w:rPr>
                <w:sz w:val="24"/>
              </w:rPr>
              <w:t>основные стандарты управления информационной безопасностью в кредитно-финансовых и банковских системах.</w:t>
            </w:r>
          </w:p>
        </w:tc>
      </w:tr>
      <w:tr w:rsidR="003236D6" w:rsidRPr="00877138" w:rsidTr="00DD1430">
        <w:tc>
          <w:tcPr>
            <w:tcW w:w="884" w:type="pct"/>
            <w:vMerge/>
          </w:tcPr>
          <w:p w:rsidR="007C2134" w:rsidRDefault="007C2134" w:rsidP="00DD1430">
            <w:pPr>
              <w:tabs>
                <w:tab w:val="left" w:pos="540"/>
              </w:tabs>
              <w:ind w:firstLine="709"/>
              <w:contextualSpacing/>
              <w:rPr>
                <w:szCs w:val="28"/>
              </w:rPr>
            </w:pPr>
          </w:p>
        </w:tc>
        <w:tc>
          <w:tcPr>
            <w:tcW w:w="1172" w:type="pct"/>
            <w:vMerge/>
          </w:tcPr>
          <w:p w:rsidR="007C2134" w:rsidRDefault="007C2134" w:rsidP="00DD1430">
            <w:pPr>
              <w:tabs>
                <w:tab w:val="left" w:pos="540"/>
              </w:tabs>
              <w:ind w:firstLine="709"/>
              <w:contextualSpacing/>
              <w:rPr>
                <w:szCs w:val="28"/>
              </w:rPr>
            </w:pPr>
          </w:p>
        </w:tc>
        <w:tc>
          <w:tcPr>
            <w:tcW w:w="1440" w:type="pct"/>
          </w:tcPr>
          <w:p w:rsidR="006651CD" w:rsidRDefault="006651CD" w:rsidP="00276779">
            <w:pPr>
              <w:pStyle w:val="afe"/>
              <w:numPr>
                <w:ilvl w:val="0"/>
                <w:numId w:val="28"/>
              </w:numPr>
              <w:suppressAutoHyphens w:val="0"/>
              <w:spacing w:after="11"/>
              <w:ind w:left="0" w:hanging="29"/>
              <w:contextualSpacing/>
              <w:jc w:val="both"/>
            </w:pPr>
            <w:r w:rsidRPr="00762D04">
              <w:t xml:space="preserve">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p w:rsidR="007C2134" w:rsidRDefault="007C2134" w:rsidP="00DD1430">
            <w:pPr>
              <w:spacing w:after="12" w:line="267" w:lineRule="auto"/>
              <w:ind w:left="24" w:right="22" w:firstLine="7"/>
            </w:pPr>
          </w:p>
          <w:p w:rsidR="007C2134" w:rsidRDefault="007C2134" w:rsidP="00DD1430">
            <w:pPr>
              <w:pStyle w:val="Default"/>
              <w:jc w:val="both"/>
              <w:rPr>
                <w:szCs w:val="28"/>
              </w:rPr>
            </w:pPr>
          </w:p>
        </w:tc>
        <w:tc>
          <w:tcPr>
            <w:tcW w:w="1504" w:type="pct"/>
          </w:tcPr>
          <w:p w:rsidR="007C2134" w:rsidRPr="00801D71" w:rsidRDefault="007C2134" w:rsidP="00DD1430">
            <w:pPr>
              <w:spacing w:after="2" w:line="277" w:lineRule="auto"/>
              <w:ind w:right="171"/>
            </w:pPr>
            <w:r>
              <w:rPr>
                <w:b/>
              </w:rPr>
              <w:t xml:space="preserve">Знать </w:t>
            </w:r>
            <w:r w:rsidR="005E1B27">
              <w:t>комплекс</w:t>
            </w:r>
            <w:r w:rsidR="005E1B27" w:rsidRPr="00762D04">
              <w:t xml:space="preserve"> мер обеспечения информационной безопасности в кредитно-финансовых и банковских системах</w:t>
            </w:r>
          </w:p>
          <w:p w:rsidR="007C2134" w:rsidRPr="00877138" w:rsidRDefault="007C2134" w:rsidP="00EB2FCB">
            <w:pPr>
              <w:spacing w:after="12" w:line="267" w:lineRule="auto"/>
              <w:ind w:left="24" w:right="22" w:firstLine="7"/>
              <w:rPr>
                <w:szCs w:val="28"/>
              </w:rPr>
            </w:pPr>
            <w:r>
              <w:rPr>
                <w:b/>
              </w:rPr>
              <w:t xml:space="preserve">Уметь </w:t>
            </w:r>
            <w:r w:rsidR="00EC2DE9">
              <w:t>планировать, организовывать, реализовать</w:t>
            </w:r>
            <w:r w:rsidR="00EC2DE9" w:rsidRPr="00762D04">
              <w:t xml:space="preserve"> и </w:t>
            </w:r>
            <w:r w:rsidR="00EC2DE9">
              <w:t>контролировать</w:t>
            </w:r>
            <w:r w:rsidR="00EC2DE9" w:rsidRPr="00762D04">
              <w:t xml:space="preserve"> исполнение комплекса мер обеспечения информационной безопасности в кредитно-финансовых и банковских системах.</w:t>
            </w:r>
          </w:p>
        </w:tc>
      </w:tr>
      <w:tr w:rsidR="003236D6" w:rsidRPr="00877138" w:rsidTr="00DD1430">
        <w:tc>
          <w:tcPr>
            <w:tcW w:w="884" w:type="pct"/>
            <w:vMerge/>
          </w:tcPr>
          <w:p w:rsidR="007C2134" w:rsidRDefault="007C2134" w:rsidP="00DD1430">
            <w:pPr>
              <w:tabs>
                <w:tab w:val="left" w:pos="540"/>
              </w:tabs>
              <w:ind w:firstLine="709"/>
              <w:contextualSpacing/>
              <w:rPr>
                <w:szCs w:val="28"/>
              </w:rPr>
            </w:pPr>
          </w:p>
        </w:tc>
        <w:tc>
          <w:tcPr>
            <w:tcW w:w="1172" w:type="pct"/>
            <w:vMerge/>
          </w:tcPr>
          <w:p w:rsidR="007C2134" w:rsidRDefault="007C2134" w:rsidP="00DD1430">
            <w:pPr>
              <w:tabs>
                <w:tab w:val="left" w:pos="540"/>
              </w:tabs>
              <w:ind w:firstLine="709"/>
              <w:contextualSpacing/>
              <w:rPr>
                <w:szCs w:val="28"/>
              </w:rPr>
            </w:pPr>
          </w:p>
        </w:tc>
        <w:tc>
          <w:tcPr>
            <w:tcW w:w="1440" w:type="pct"/>
          </w:tcPr>
          <w:p w:rsidR="005E4E15" w:rsidRDefault="005E4E15" w:rsidP="005E4E15">
            <w:pPr>
              <w:pStyle w:val="afe"/>
              <w:ind w:left="1" w:hanging="1"/>
            </w:pPr>
            <w:r>
              <w:t>З. Демонстрирует навыки написания руководящих документов по информационной безопасности в кредитно- финансовых и банковских системах.</w:t>
            </w:r>
          </w:p>
          <w:p w:rsidR="007C2134" w:rsidRDefault="007C2134" w:rsidP="00DD1430">
            <w:pPr>
              <w:pStyle w:val="afe"/>
              <w:ind w:left="8"/>
            </w:pPr>
          </w:p>
          <w:p w:rsidR="007C2134" w:rsidRDefault="007C2134" w:rsidP="00DD1430">
            <w:pPr>
              <w:pStyle w:val="Default"/>
              <w:suppressAutoHyphens w:val="0"/>
              <w:autoSpaceDN w:val="0"/>
              <w:adjustRightInd w:val="0"/>
              <w:ind w:left="49"/>
              <w:jc w:val="both"/>
              <w:rPr>
                <w:szCs w:val="28"/>
              </w:rPr>
            </w:pPr>
          </w:p>
        </w:tc>
        <w:tc>
          <w:tcPr>
            <w:tcW w:w="1504" w:type="pct"/>
          </w:tcPr>
          <w:p w:rsidR="007C2134" w:rsidRPr="002D53EE" w:rsidRDefault="007C2134" w:rsidP="00DD1430">
            <w:pPr>
              <w:spacing w:after="2" w:line="277" w:lineRule="auto"/>
              <w:ind w:right="723"/>
            </w:pPr>
            <w:r>
              <w:rPr>
                <w:b/>
              </w:rPr>
              <w:t>Знать</w:t>
            </w:r>
            <w:r w:rsidR="003236D6">
              <w:rPr>
                <w:b/>
              </w:rPr>
              <w:t xml:space="preserve"> </w:t>
            </w:r>
            <w:r w:rsidR="003236D6" w:rsidRPr="003236D6">
              <w:t xml:space="preserve">основные </w:t>
            </w:r>
            <w:r w:rsidR="003236D6">
              <w:rPr>
                <w:sz w:val="24"/>
              </w:rPr>
              <w:t>руководящие документы по информационной безопасности в кредитно- финансовых и банковских системах</w:t>
            </w:r>
            <w:r w:rsidR="003236D6" w:rsidRPr="002D53EE">
              <w:t xml:space="preserve"> </w:t>
            </w:r>
          </w:p>
          <w:p w:rsidR="007C2134" w:rsidRPr="00877138" w:rsidRDefault="007C2134" w:rsidP="00EB2FCB">
            <w:pPr>
              <w:pStyle w:val="Default"/>
              <w:ind w:left="49"/>
              <w:jc w:val="both"/>
              <w:rPr>
                <w:szCs w:val="28"/>
              </w:rPr>
            </w:pPr>
            <w:r>
              <w:rPr>
                <w:b/>
                <w:sz w:val="22"/>
              </w:rPr>
              <w:t xml:space="preserve">Уметь </w:t>
            </w:r>
            <w:r w:rsidR="003236D6" w:rsidRPr="003236D6">
              <w:rPr>
                <w:sz w:val="22"/>
              </w:rPr>
              <w:t>разрабатывать</w:t>
            </w:r>
            <w:r w:rsidR="003236D6">
              <w:rPr>
                <w:b/>
                <w:sz w:val="22"/>
              </w:rPr>
              <w:t xml:space="preserve"> </w:t>
            </w:r>
            <w:r w:rsidR="003236D6">
              <w:t xml:space="preserve">руководящие </w:t>
            </w:r>
            <w:r w:rsidR="003236D6">
              <w:lastRenderedPageBreak/>
              <w:t>документы по информационной безопасности в кредитно- финансовых и банковских системах</w:t>
            </w:r>
          </w:p>
        </w:tc>
      </w:tr>
    </w:tbl>
    <w:p w:rsidR="006115F7" w:rsidRDefault="006115F7" w:rsidP="00115235">
      <w:pPr>
        <w:tabs>
          <w:tab w:val="left" w:pos="360"/>
        </w:tabs>
        <w:spacing w:after="0" w:line="360" w:lineRule="auto"/>
        <w:ind w:firstLine="720"/>
        <w:jc w:val="both"/>
        <w:rPr>
          <w:sz w:val="28"/>
          <w:szCs w:val="28"/>
        </w:rPr>
      </w:pPr>
    </w:p>
    <w:p w:rsidR="00420FEE" w:rsidRDefault="00420FEE" w:rsidP="00671AC2">
      <w:pPr>
        <w:pStyle w:val="1a"/>
        <w:numPr>
          <w:ilvl w:val="0"/>
          <w:numId w:val="1"/>
        </w:numPr>
        <w:autoSpaceDE w:val="0"/>
        <w:autoSpaceDN w:val="0"/>
        <w:adjustRightInd w:val="0"/>
        <w:spacing w:after="0" w:line="360" w:lineRule="auto"/>
        <w:jc w:val="both"/>
        <w:outlineLvl w:val="0"/>
        <w:rPr>
          <w:rFonts w:ascii="Times New Roman" w:hAnsi="Times New Roman"/>
          <w:b/>
          <w:sz w:val="28"/>
          <w:szCs w:val="28"/>
        </w:rPr>
      </w:pPr>
      <w:bookmarkStart w:id="5" w:name="_Toc361149344"/>
      <w:bookmarkStart w:id="6" w:name="_Toc361149503"/>
      <w:bookmarkStart w:id="7" w:name="_Toc483168959"/>
      <w:bookmarkStart w:id="8" w:name="_Toc130789372"/>
      <w:r w:rsidRPr="00EC754D">
        <w:rPr>
          <w:rFonts w:ascii="Times New Roman" w:hAnsi="Times New Roman"/>
          <w:b/>
          <w:sz w:val="28"/>
          <w:szCs w:val="28"/>
        </w:rPr>
        <w:t xml:space="preserve">Место дисциплины в структуре </w:t>
      </w:r>
      <w:bookmarkEnd w:id="5"/>
      <w:bookmarkEnd w:id="6"/>
      <w:r w:rsidRPr="00EC754D">
        <w:rPr>
          <w:rFonts w:ascii="Times New Roman" w:hAnsi="Times New Roman"/>
          <w:b/>
          <w:sz w:val="28"/>
          <w:szCs w:val="28"/>
        </w:rPr>
        <w:t>образовательной программы</w:t>
      </w:r>
      <w:bookmarkEnd w:id="7"/>
      <w:bookmarkEnd w:id="8"/>
    </w:p>
    <w:p w:rsidR="001E7569" w:rsidRPr="001E7569" w:rsidRDefault="00420FEE" w:rsidP="001E7569">
      <w:pPr>
        <w:spacing w:after="0" w:line="360" w:lineRule="auto"/>
        <w:ind w:firstLine="720"/>
        <w:jc w:val="both"/>
        <w:rPr>
          <w:sz w:val="28"/>
          <w:szCs w:val="28"/>
          <w:lang w:eastAsia="ru-RU"/>
        </w:rPr>
      </w:pPr>
      <w:r w:rsidRPr="008B6222">
        <w:rPr>
          <w:sz w:val="28"/>
          <w:szCs w:val="28"/>
        </w:rPr>
        <w:t>Дисциплина «</w:t>
      </w:r>
      <w:r>
        <w:rPr>
          <w:sz w:val="28"/>
          <w:szCs w:val="28"/>
        </w:rPr>
        <w:t>Основы контентного анализ</w:t>
      </w:r>
      <w:r w:rsidRPr="008B6222">
        <w:rPr>
          <w:sz w:val="28"/>
          <w:szCs w:val="28"/>
        </w:rPr>
        <w:t xml:space="preserve">» является дисциплиной </w:t>
      </w:r>
      <w:r>
        <w:rPr>
          <w:sz w:val="28"/>
          <w:szCs w:val="28"/>
        </w:rPr>
        <w:t xml:space="preserve">модуля дисциплин по выбору, </w:t>
      </w:r>
      <w:r w:rsidR="001E7569" w:rsidRPr="001E7569">
        <w:rPr>
          <w:sz w:val="28"/>
          <w:szCs w:val="28"/>
          <w:lang w:eastAsia="ru-RU"/>
        </w:rPr>
        <w:t>углубляющих освоение профиля основной программы по направлению 10.03.01 «Информационная безопасность» (</w:t>
      </w:r>
      <w:proofErr w:type="spellStart"/>
      <w:r w:rsidR="001E7569" w:rsidRPr="001E7569">
        <w:rPr>
          <w:sz w:val="28"/>
          <w:szCs w:val="28"/>
          <w:lang w:eastAsia="ru-RU"/>
        </w:rPr>
        <w:t>бакалавриат</w:t>
      </w:r>
      <w:proofErr w:type="spellEnd"/>
      <w:r w:rsidR="001E7569" w:rsidRPr="001E7569">
        <w:rPr>
          <w:sz w:val="28"/>
          <w:szCs w:val="28"/>
          <w:lang w:eastAsia="ru-RU"/>
        </w:rPr>
        <w:t>).</w:t>
      </w:r>
    </w:p>
    <w:p w:rsidR="006D65CB" w:rsidRPr="006D65CB" w:rsidRDefault="006D65CB" w:rsidP="006D65CB">
      <w:pPr>
        <w:pStyle w:val="afe"/>
        <w:numPr>
          <w:ilvl w:val="0"/>
          <w:numId w:val="1"/>
        </w:numPr>
        <w:jc w:val="both"/>
        <w:outlineLvl w:val="0"/>
        <w:rPr>
          <w:b/>
          <w:sz w:val="28"/>
          <w:szCs w:val="28"/>
        </w:rPr>
      </w:pPr>
      <w:bookmarkStart w:id="9" w:name="_Toc130789373"/>
      <w:r w:rsidRPr="006D65CB">
        <w:rPr>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9"/>
    </w:p>
    <w:p w:rsidR="006D65CB" w:rsidRPr="006D65CB" w:rsidRDefault="006D65CB" w:rsidP="006D65CB">
      <w:pPr>
        <w:pStyle w:val="afe"/>
        <w:keepNext/>
        <w:widowControl w:val="0"/>
        <w:autoSpaceDE w:val="0"/>
        <w:autoSpaceDN w:val="0"/>
        <w:adjustRightInd w:val="0"/>
        <w:jc w:val="right"/>
        <w:rPr>
          <w:szCs w:val="28"/>
        </w:rPr>
      </w:pPr>
      <w:r w:rsidRPr="006D65CB">
        <w:rPr>
          <w:szCs w:val="28"/>
        </w:rPr>
        <w:t>Таблица 1</w:t>
      </w:r>
    </w:p>
    <w:p w:rsidR="006D65CB" w:rsidRPr="006D65CB" w:rsidRDefault="006D65CB" w:rsidP="006D65CB">
      <w:pPr>
        <w:pStyle w:val="afe"/>
        <w:keepNext/>
        <w:widowControl w:val="0"/>
        <w:autoSpaceDE w:val="0"/>
        <w:autoSpaceDN w:val="0"/>
        <w:adjustRightInd w:val="0"/>
        <w:jc w:val="cente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2837"/>
        <w:gridCol w:w="2920"/>
      </w:tblGrid>
      <w:tr w:rsidR="006D65CB" w:rsidRPr="00110964" w:rsidTr="00E51A5A">
        <w:trPr>
          <w:trHeight w:val="835"/>
        </w:trPr>
        <w:tc>
          <w:tcPr>
            <w:tcW w:w="1755" w:type="pct"/>
            <w:shd w:val="clear" w:color="auto" w:fill="auto"/>
          </w:tcPr>
          <w:p w:rsidR="006D65CB" w:rsidRPr="00110964" w:rsidRDefault="006D65CB" w:rsidP="00DD1430">
            <w:pPr>
              <w:keepNext/>
              <w:widowControl w:val="0"/>
              <w:autoSpaceDE w:val="0"/>
              <w:autoSpaceDN w:val="0"/>
              <w:adjustRightInd w:val="0"/>
              <w:spacing w:after="0" w:line="240" w:lineRule="auto"/>
              <w:rPr>
                <w:b/>
                <w:sz w:val="24"/>
                <w:szCs w:val="24"/>
              </w:rPr>
            </w:pPr>
            <w:r w:rsidRPr="00110964">
              <w:rPr>
                <w:b/>
                <w:sz w:val="24"/>
                <w:szCs w:val="24"/>
              </w:rPr>
              <w:t>Вид учебной работы   по дисциплине</w:t>
            </w:r>
          </w:p>
        </w:tc>
        <w:tc>
          <w:tcPr>
            <w:tcW w:w="1599" w:type="pct"/>
          </w:tcPr>
          <w:p w:rsidR="006D65CB" w:rsidRPr="00110964" w:rsidRDefault="006D65CB" w:rsidP="006D65CB">
            <w:pPr>
              <w:keepNext/>
              <w:widowControl w:val="0"/>
              <w:autoSpaceDE w:val="0"/>
              <w:autoSpaceDN w:val="0"/>
              <w:adjustRightInd w:val="0"/>
              <w:spacing w:after="0" w:line="240" w:lineRule="auto"/>
              <w:jc w:val="center"/>
              <w:rPr>
                <w:b/>
                <w:sz w:val="24"/>
                <w:szCs w:val="24"/>
              </w:rPr>
            </w:pPr>
            <w:r w:rsidRPr="00110964">
              <w:rPr>
                <w:b/>
                <w:sz w:val="24"/>
                <w:szCs w:val="24"/>
              </w:rPr>
              <w:t xml:space="preserve">Всего </w:t>
            </w:r>
          </w:p>
          <w:p w:rsidR="006D65CB" w:rsidRPr="00110964" w:rsidRDefault="006D65CB" w:rsidP="006D65CB">
            <w:pPr>
              <w:keepNext/>
              <w:widowControl w:val="0"/>
              <w:autoSpaceDE w:val="0"/>
              <w:autoSpaceDN w:val="0"/>
              <w:adjustRightInd w:val="0"/>
              <w:spacing w:after="0" w:line="240" w:lineRule="auto"/>
              <w:jc w:val="center"/>
              <w:rPr>
                <w:b/>
                <w:sz w:val="24"/>
                <w:szCs w:val="24"/>
              </w:rPr>
            </w:pPr>
            <w:r w:rsidRPr="00110964">
              <w:rPr>
                <w:b/>
                <w:sz w:val="24"/>
                <w:szCs w:val="24"/>
              </w:rPr>
              <w:t>(в з/е и часах)</w:t>
            </w:r>
          </w:p>
        </w:tc>
        <w:tc>
          <w:tcPr>
            <w:tcW w:w="1647" w:type="pct"/>
          </w:tcPr>
          <w:p w:rsidR="006D65CB" w:rsidRPr="00110964" w:rsidRDefault="006D65CB" w:rsidP="006D65CB">
            <w:pPr>
              <w:keepNext/>
              <w:widowControl w:val="0"/>
              <w:autoSpaceDE w:val="0"/>
              <w:autoSpaceDN w:val="0"/>
              <w:adjustRightInd w:val="0"/>
              <w:spacing w:after="0" w:line="240" w:lineRule="auto"/>
              <w:jc w:val="center"/>
              <w:rPr>
                <w:b/>
                <w:sz w:val="24"/>
                <w:szCs w:val="24"/>
              </w:rPr>
            </w:pPr>
            <w:r w:rsidRPr="00110964">
              <w:rPr>
                <w:b/>
                <w:sz w:val="24"/>
                <w:szCs w:val="24"/>
              </w:rPr>
              <w:t xml:space="preserve">Семестр </w:t>
            </w:r>
            <w:r>
              <w:rPr>
                <w:b/>
                <w:sz w:val="24"/>
                <w:szCs w:val="24"/>
              </w:rPr>
              <w:t>7</w:t>
            </w:r>
          </w:p>
          <w:p w:rsidR="006D65CB" w:rsidRPr="00110964" w:rsidRDefault="006D65CB" w:rsidP="006D65CB">
            <w:pPr>
              <w:keepNext/>
              <w:widowControl w:val="0"/>
              <w:autoSpaceDE w:val="0"/>
              <w:autoSpaceDN w:val="0"/>
              <w:adjustRightInd w:val="0"/>
              <w:spacing w:after="0" w:line="240" w:lineRule="auto"/>
              <w:jc w:val="center"/>
              <w:rPr>
                <w:b/>
                <w:sz w:val="24"/>
                <w:szCs w:val="24"/>
              </w:rPr>
            </w:pPr>
            <w:r w:rsidRPr="00110964">
              <w:rPr>
                <w:b/>
                <w:sz w:val="24"/>
                <w:szCs w:val="24"/>
              </w:rPr>
              <w:t>(в часах)</w:t>
            </w:r>
          </w:p>
        </w:tc>
      </w:tr>
      <w:tr w:rsidR="006D65CB" w:rsidRPr="00110964" w:rsidTr="00E51A5A">
        <w:tc>
          <w:tcPr>
            <w:tcW w:w="1755" w:type="pct"/>
            <w:shd w:val="clear" w:color="auto" w:fill="auto"/>
          </w:tcPr>
          <w:p w:rsidR="006D65CB" w:rsidRPr="00110964" w:rsidRDefault="006D65CB" w:rsidP="00DD1430">
            <w:pPr>
              <w:keepNext/>
              <w:widowControl w:val="0"/>
              <w:autoSpaceDE w:val="0"/>
              <w:autoSpaceDN w:val="0"/>
              <w:adjustRightInd w:val="0"/>
              <w:spacing w:after="0" w:line="240" w:lineRule="auto"/>
              <w:rPr>
                <w:b/>
                <w:sz w:val="24"/>
                <w:szCs w:val="24"/>
              </w:rPr>
            </w:pPr>
            <w:r w:rsidRPr="00110964">
              <w:rPr>
                <w:b/>
                <w:sz w:val="24"/>
                <w:szCs w:val="24"/>
              </w:rPr>
              <w:t xml:space="preserve">Общая трудоемкость дисциплины </w:t>
            </w:r>
          </w:p>
        </w:tc>
        <w:tc>
          <w:tcPr>
            <w:tcW w:w="1599" w:type="pct"/>
          </w:tcPr>
          <w:p w:rsidR="006D65CB" w:rsidRPr="00110964" w:rsidRDefault="00E51A5A" w:rsidP="00E51A5A">
            <w:pPr>
              <w:keepNext/>
              <w:widowControl w:val="0"/>
              <w:autoSpaceDE w:val="0"/>
              <w:autoSpaceDN w:val="0"/>
              <w:adjustRightInd w:val="0"/>
              <w:spacing w:after="0" w:line="240" w:lineRule="auto"/>
              <w:jc w:val="center"/>
              <w:rPr>
                <w:b/>
                <w:sz w:val="24"/>
                <w:szCs w:val="24"/>
              </w:rPr>
            </w:pPr>
            <w:r>
              <w:rPr>
                <w:b/>
                <w:sz w:val="24"/>
                <w:szCs w:val="24"/>
              </w:rPr>
              <w:t>108</w:t>
            </w:r>
          </w:p>
        </w:tc>
        <w:tc>
          <w:tcPr>
            <w:tcW w:w="1647" w:type="pct"/>
          </w:tcPr>
          <w:p w:rsidR="006D65CB" w:rsidRPr="00110964" w:rsidRDefault="00E51A5A" w:rsidP="00E51A5A">
            <w:pPr>
              <w:keepNext/>
              <w:widowControl w:val="0"/>
              <w:autoSpaceDE w:val="0"/>
              <w:autoSpaceDN w:val="0"/>
              <w:adjustRightInd w:val="0"/>
              <w:spacing w:after="0" w:line="240" w:lineRule="auto"/>
              <w:jc w:val="center"/>
              <w:rPr>
                <w:b/>
                <w:sz w:val="24"/>
                <w:szCs w:val="24"/>
              </w:rPr>
            </w:pPr>
            <w:r>
              <w:rPr>
                <w:b/>
                <w:sz w:val="24"/>
                <w:szCs w:val="24"/>
              </w:rPr>
              <w:t>108</w:t>
            </w:r>
          </w:p>
        </w:tc>
      </w:tr>
      <w:tr w:rsidR="006D65CB" w:rsidRPr="00110964" w:rsidTr="00E51A5A">
        <w:tc>
          <w:tcPr>
            <w:tcW w:w="1755" w:type="pct"/>
            <w:shd w:val="clear" w:color="auto" w:fill="auto"/>
          </w:tcPr>
          <w:p w:rsidR="006D65CB" w:rsidRPr="00110964" w:rsidRDefault="006D65CB" w:rsidP="00DD1430">
            <w:pPr>
              <w:keepNext/>
              <w:widowControl w:val="0"/>
              <w:autoSpaceDE w:val="0"/>
              <w:autoSpaceDN w:val="0"/>
              <w:adjustRightInd w:val="0"/>
              <w:spacing w:after="0" w:line="240" w:lineRule="auto"/>
              <w:rPr>
                <w:b/>
                <w:i/>
                <w:sz w:val="24"/>
                <w:szCs w:val="24"/>
              </w:rPr>
            </w:pPr>
            <w:r w:rsidRPr="00110964">
              <w:rPr>
                <w:b/>
                <w:i/>
                <w:sz w:val="24"/>
                <w:szCs w:val="24"/>
              </w:rPr>
              <w:t xml:space="preserve">Контактная работа - Аудиторные занятия </w:t>
            </w:r>
          </w:p>
        </w:tc>
        <w:tc>
          <w:tcPr>
            <w:tcW w:w="1599" w:type="pct"/>
          </w:tcPr>
          <w:p w:rsidR="006D65CB" w:rsidRPr="00E51A5A" w:rsidRDefault="00E51A5A" w:rsidP="00E51A5A">
            <w:pPr>
              <w:keepNext/>
              <w:widowControl w:val="0"/>
              <w:autoSpaceDE w:val="0"/>
              <w:autoSpaceDN w:val="0"/>
              <w:adjustRightInd w:val="0"/>
              <w:spacing w:after="0" w:line="240" w:lineRule="auto"/>
              <w:jc w:val="center"/>
              <w:rPr>
                <w:b/>
                <w:sz w:val="24"/>
                <w:szCs w:val="24"/>
              </w:rPr>
            </w:pPr>
            <w:r w:rsidRPr="00E51A5A">
              <w:rPr>
                <w:b/>
                <w:sz w:val="24"/>
                <w:szCs w:val="24"/>
              </w:rPr>
              <w:t>34</w:t>
            </w:r>
          </w:p>
        </w:tc>
        <w:tc>
          <w:tcPr>
            <w:tcW w:w="1647" w:type="pct"/>
          </w:tcPr>
          <w:p w:rsidR="006D65CB" w:rsidRPr="00E51A5A" w:rsidRDefault="00E51A5A" w:rsidP="00E51A5A">
            <w:pPr>
              <w:keepNext/>
              <w:widowControl w:val="0"/>
              <w:autoSpaceDE w:val="0"/>
              <w:autoSpaceDN w:val="0"/>
              <w:adjustRightInd w:val="0"/>
              <w:spacing w:after="0" w:line="240" w:lineRule="auto"/>
              <w:jc w:val="center"/>
              <w:rPr>
                <w:b/>
                <w:sz w:val="24"/>
                <w:szCs w:val="24"/>
              </w:rPr>
            </w:pPr>
            <w:r w:rsidRPr="00E51A5A">
              <w:rPr>
                <w:b/>
                <w:sz w:val="24"/>
                <w:szCs w:val="24"/>
              </w:rPr>
              <w:t>34</w:t>
            </w:r>
          </w:p>
        </w:tc>
      </w:tr>
      <w:tr w:rsidR="006D65CB" w:rsidRPr="00110964" w:rsidTr="00E51A5A">
        <w:tc>
          <w:tcPr>
            <w:tcW w:w="1755" w:type="pct"/>
            <w:shd w:val="clear" w:color="auto" w:fill="auto"/>
          </w:tcPr>
          <w:p w:rsidR="006D65CB" w:rsidRPr="00110964" w:rsidRDefault="006D65CB" w:rsidP="00DD1430">
            <w:pPr>
              <w:keepNext/>
              <w:widowControl w:val="0"/>
              <w:autoSpaceDE w:val="0"/>
              <w:autoSpaceDN w:val="0"/>
              <w:adjustRightInd w:val="0"/>
              <w:spacing w:after="0" w:line="240" w:lineRule="auto"/>
              <w:rPr>
                <w:i/>
                <w:sz w:val="24"/>
                <w:szCs w:val="24"/>
              </w:rPr>
            </w:pPr>
            <w:r w:rsidRPr="00110964">
              <w:rPr>
                <w:i/>
                <w:sz w:val="24"/>
                <w:szCs w:val="24"/>
              </w:rPr>
              <w:t xml:space="preserve">Лекции </w:t>
            </w:r>
          </w:p>
        </w:tc>
        <w:tc>
          <w:tcPr>
            <w:tcW w:w="1599" w:type="pct"/>
          </w:tcPr>
          <w:p w:rsidR="006D65CB" w:rsidRPr="00E51A5A" w:rsidRDefault="00E51A5A" w:rsidP="00E51A5A">
            <w:pPr>
              <w:keepNext/>
              <w:widowControl w:val="0"/>
              <w:autoSpaceDE w:val="0"/>
              <w:autoSpaceDN w:val="0"/>
              <w:adjustRightInd w:val="0"/>
              <w:spacing w:after="0" w:line="240" w:lineRule="auto"/>
              <w:jc w:val="center"/>
              <w:rPr>
                <w:b/>
                <w:sz w:val="24"/>
                <w:szCs w:val="24"/>
              </w:rPr>
            </w:pPr>
            <w:r w:rsidRPr="00E51A5A">
              <w:rPr>
                <w:b/>
                <w:sz w:val="24"/>
                <w:szCs w:val="24"/>
              </w:rPr>
              <w:t>16</w:t>
            </w:r>
          </w:p>
        </w:tc>
        <w:tc>
          <w:tcPr>
            <w:tcW w:w="1647" w:type="pct"/>
          </w:tcPr>
          <w:p w:rsidR="006D65CB" w:rsidRPr="00E51A5A" w:rsidRDefault="00E51A5A" w:rsidP="00E51A5A">
            <w:pPr>
              <w:keepNext/>
              <w:widowControl w:val="0"/>
              <w:autoSpaceDE w:val="0"/>
              <w:autoSpaceDN w:val="0"/>
              <w:adjustRightInd w:val="0"/>
              <w:spacing w:after="0" w:line="240" w:lineRule="auto"/>
              <w:jc w:val="center"/>
              <w:rPr>
                <w:b/>
                <w:sz w:val="24"/>
                <w:szCs w:val="24"/>
              </w:rPr>
            </w:pPr>
            <w:r w:rsidRPr="00E51A5A">
              <w:rPr>
                <w:b/>
                <w:sz w:val="24"/>
                <w:szCs w:val="24"/>
              </w:rPr>
              <w:t>16</w:t>
            </w:r>
          </w:p>
        </w:tc>
      </w:tr>
      <w:tr w:rsidR="006D65CB" w:rsidRPr="00110964" w:rsidTr="00E51A5A">
        <w:tc>
          <w:tcPr>
            <w:tcW w:w="1755" w:type="pct"/>
            <w:shd w:val="clear" w:color="auto" w:fill="auto"/>
          </w:tcPr>
          <w:p w:rsidR="006D65CB" w:rsidRPr="00110964" w:rsidRDefault="006D65CB" w:rsidP="00DD1430">
            <w:pPr>
              <w:keepNext/>
              <w:widowControl w:val="0"/>
              <w:autoSpaceDE w:val="0"/>
              <w:autoSpaceDN w:val="0"/>
              <w:adjustRightInd w:val="0"/>
              <w:spacing w:after="0" w:line="240" w:lineRule="auto"/>
              <w:rPr>
                <w:i/>
                <w:sz w:val="24"/>
                <w:szCs w:val="24"/>
              </w:rPr>
            </w:pPr>
            <w:r w:rsidRPr="00110964">
              <w:rPr>
                <w:i/>
                <w:sz w:val="24"/>
                <w:szCs w:val="24"/>
              </w:rPr>
              <w:t xml:space="preserve">Семинары, практические занятия  </w:t>
            </w:r>
          </w:p>
        </w:tc>
        <w:tc>
          <w:tcPr>
            <w:tcW w:w="1599" w:type="pct"/>
          </w:tcPr>
          <w:p w:rsidR="006D65CB" w:rsidRPr="00E51A5A" w:rsidRDefault="00E51A5A" w:rsidP="00E51A5A">
            <w:pPr>
              <w:keepNext/>
              <w:widowControl w:val="0"/>
              <w:autoSpaceDE w:val="0"/>
              <w:autoSpaceDN w:val="0"/>
              <w:adjustRightInd w:val="0"/>
              <w:spacing w:after="0" w:line="240" w:lineRule="auto"/>
              <w:jc w:val="center"/>
              <w:rPr>
                <w:b/>
                <w:sz w:val="24"/>
                <w:szCs w:val="24"/>
              </w:rPr>
            </w:pPr>
            <w:r w:rsidRPr="00E51A5A">
              <w:rPr>
                <w:b/>
                <w:sz w:val="24"/>
                <w:szCs w:val="24"/>
              </w:rPr>
              <w:t>18</w:t>
            </w:r>
          </w:p>
        </w:tc>
        <w:tc>
          <w:tcPr>
            <w:tcW w:w="1647" w:type="pct"/>
          </w:tcPr>
          <w:p w:rsidR="006D65CB" w:rsidRPr="00E51A5A" w:rsidRDefault="00E51A5A" w:rsidP="00E51A5A">
            <w:pPr>
              <w:keepNext/>
              <w:widowControl w:val="0"/>
              <w:autoSpaceDE w:val="0"/>
              <w:autoSpaceDN w:val="0"/>
              <w:adjustRightInd w:val="0"/>
              <w:spacing w:after="0" w:line="240" w:lineRule="auto"/>
              <w:jc w:val="center"/>
              <w:rPr>
                <w:b/>
                <w:sz w:val="24"/>
                <w:szCs w:val="24"/>
              </w:rPr>
            </w:pPr>
            <w:r w:rsidRPr="00E51A5A">
              <w:rPr>
                <w:b/>
                <w:sz w:val="24"/>
                <w:szCs w:val="24"/>
              </w:rPr>
              <w:t>18</w:t>
            </w:r>
          </w:p>
        </w:tc>
      </w:tr>
      <w:tr w:rsidR="006D65CB" w:rsidRPr="00110964" w:rsidTr="00E51A5A">
        <w:tc>
          <w:tcPr>
            <w:tcW w:w="1755" w:type="pct"/>
            <w:shd w:val="clear" w:color="auto" w:fill="auto"/>
          </w:tcPr>
          <w:p w:rsidR="006D65CB" w:rsidRPr="00110964" w:rsidRDefault="006D65CB" w:rsidP="00DD1430">
            <w:pPr>
              <w:keepNext/>
              <w:widowControl w:val="0"/>
              <w:autoSpaceDE w:val="0"/>
              <w:autoSpaceDN w:val="0"/>
              <w:adjustRightInd w:val="0"/>
              <w:spacing w:after="0" w:line="240" w:lineRule="auto"/>
              <w:rPr>
                <w:b/>
                <w:i/>
                <w:sz w:val="24"/>
                <w:szCs w:val="24"/>
              </w:rPr>
            </w:pPr>
            <w:r w:rsidRPr="00110964">
              <w:rPr>
                <w:b/>
                <w:i/>
                <w:sz w:val="24"/>
                <w:szCs w:val="24"/>
              </w:rPr>
              <w:t>Самостоятельная работа</w:t>
            </w:r>
          </w:p>
        </w:tc>
        <w:tc>
          <w:tcPr>
            <w:tcW w:w="1599" w:type="pct"/>
          </w:tcPr>
          <w:p w:rsidR="006D65CB" w:rsidRPr="00E51A5A" w:rsidRDefault="00E51A5A" w:rsidP="00E51A5A">
            <w:pPr>
              <w:keepNext/>
              <w:widowControl w:val="0"/>
              <w:autoSpaceDE w:val="0"/>
              <w:autoSpaceDN w:val="0"/>
              <w:adjustRightInd w:val="0"/>
              <w:spacing w:after="0" w:line="240" w:lineRule="auto"/>
              <w:jc w:val="center"/>
              <w:rPr>
                <w:b/>
                <w:sz w:val="24"/>
                <w:szCs w:val="24"/>
              </w:rPr>
            </w:pPr>
            <w:r w:rsidRPr="00E51A5A">
              <w:rPr>
                <w:b/>
                <w:sz w:val="24"/>
                <w:szCs w:val="24"/>
              </w:rPr>
              <w:t>74</w:t>
            </w:r>
          </w:p>
        </w:tc>
        <w:tc>
          <w:tcPr>
            <w:tcW w:w="1647" w:type="pct"/>
          </w:tcPr>
          <w:p w:rsidR="006D65CB" w:rsidRPr="00110964" w:rsidRDefault="00E51A5A" w:rsidP="00E51A5A">
            <w:pPr>
              <w:keepNext/>
              <w:widowControl w:val="0"/>
              <w:autoSpaceDE w:val="0"/>
              <w:autoSpaceDN w:val="0"/>
              <w:adjustRightInd w:val="0"/>
              <w:spacing w:after="0" w:line="240" w:lineRule="auto"/>
              <w:jc w:val="center"/>
              <w:rPr>
                <w:b/>
                <w:i/>
                <w:sz w:val="24"/>
                <w:szCs w:val="24"/>
              </w:rPr>
            </w:pPr>
            <w:r>
              <w:rPr>
                <w:b/>
                <w:i/>
                <w:sz w:val="24"/>
                <w:szCs w:val="24"/>
              </w:rPr>
              <w:t>74</w:t>
            </w:r>
          </w:p>
        </w:tc>
      </w:tr>
      <w:tr w:rsidR="006D65CB" w:rsidRPr="00110964" w:rsidTr="00E51A5A">
        <w:tc>
          <w:tcPr>
            <w:tcW w:w="1755" w:type="pct"/>
            <w:shd w:val="clear" w:color="auto" w:fill="auto"/>
          </w:tcPr>
          <w:p w:rsidR="006D65CB" w:rsidRPr="00110964" w:rsidRDefault="006D65CB" w:rsidP="00DD1430">
            <w:pPr>
              <w:keepNext/>
              <w:widowControl w:val="0"/>
              <w:autoSpaceDE w:val="0"/>
              <w:autoSpaceDN w:val="0"/>
              <w:adjustRightInd w:val="0"/>
              <w:spacing w:after="0" w:line="240" w:lineRule="auto"/>
              <w:rPr>
                <w:sz w:val="24"/>
                <w:szCs w:val="24"/>
              </w:rPr>
            </w:pPr>
            <w:r w:rsidRPr="00110964">
              <w:rPr>
                <w:sz w:val="24"/>
                <w:szCs w:val="24"/>
              </w:rPr>
              <w:t xml:space="preserve">Вид текущего контроля </w:t>
            </w:r>
          </w:p>
        </w:tc>
        <w:tc>
          <w:tcPr>
            <w:tcW w:w="1599" w:type="pct"/>
          </w:tcPr>
          <w:p w:rsidR="006D65CB" w:rsidRPr="00110964" w:rsidRDefault="00E51A5A" w:rsidP="00DD1430">
            <w:pPr>
              <w:keepNext/>
              <w:widowControl w:val="0"/>
              <w:autoSpaceDE w:val="0"/>
              <w:autoSpaceDN w:val="0"/>
              <w:adjustRightInd w:val="0"/>
              <w:spacing w:after="0" w:line="240" w:lineRule="auto"/>
              <w:rPr>
                <w:sz w:val="24"/>
                <w:szCs w:val="24"/>
              </w:rPr>
            </w:pPr>
            <w:r>
              <w:rPr>
                <w:sz w:val="24"/>
                <w:szCs w:val="24"/>
              </w:rPr>
              <w:t>Контрольная работа</w:t>
            </w:r>
          </w:p>
        </w:tc>
        <w:tc>
          <w:tcPr>
            <w:tcW w:w="1647" w:type="pct"/>
          </w:tcPr>
          <w:p w:rsidR="006D65CB" w:rsidRPr="00110964" w:rsidRDefault="00E51A5A" w:rsidP="00DD1430">
            <w:pPr>
              <w:keepNext/>
              <w:widowControl w:val="0"/>
              <w:autoSpaceDE w:val="0"/>
              <w:autoSpaceDN w:val="0"/>
              <w:adjustRightInd w:val="0"/>
              <w:spacing w:after="0" w:line="240" w:lineRule="auto"/>
              <w:rPr>
                <w:sz w:val="24"/>
                <w:szCs w:val="24"/>
              </w:rPr>
            </w:pPr>
            <w:r>
              <w:rPr>
                <w:sz w:val="24"/>
                <w:szCs w:val="24"/>
              </w:rPr>
              <w:t>Контрольная работа</w:t>
            </w:r>
          </w:p>
        </w:tc>
      </w:tr>
      <w:tr w:rsidR="006D65CB" w:rsidRPr="00110964" w:rsidTr="00E51A5A">
        <w:tc>
          <w:tcPr>
            <w:tcW w:w="1755" w:type="pct"/>
            <w:shd w:val="clear" w:color="auto" w:fill="auto"/>
          </w:tcPr>
          <w:p w:rsidR="006D65CB" w:rsidRPr="00110964" w:rsidRDefault="006D65CB" w:rsidP="00DD1430">
            <w:pPr>
              <w:keepNext/>
              <w:widowControl w:val="0"/>
              <w:autoSpaceDE w:val="0"/>
              <w:autoSpaceDN w:val="0"/>
              <w:adjustRightInd w:val="0"/>
              <w:spacing w:after="0" w:line="240" w:lineRule="auto"/>
              <w:rPr>
                <w:sz w:val="24"/>
                <w:szCs w:val="24"/>
              </w:rPr>
            </w:pPr>
            <w:r w:rsidRPr="00110964">
              <w:rPr>
                <w:sz w:val="24"/>
                <w:szCs w:val="24"/>
              </w:rPr>
              <w:t>Вид промежуточной аттестации</w:t>
            </w:r>
          </w:p>
        </w:tc>
        <w:tc>
          <w:tcPr>
            <w:tcW w:w="1599" w:type="pct"/>
          </w:tcPr>
          <w:p w:rsidR="006D65CB" w:rsidRPr="00110964" w:rsidRDefault="009D0A85" w:rsidP="009D0A85">
            <w:pPr>
              <w:keepNext/>
              <w:widowControl w:val="0"/>
              <w:autoSpaceDE w:val="0"/>
              <w:autoSpaceDN w:val="0"/>
              <w:adjustRightInd w:val="0"/>
              <w:spacing w:after="0" w:line="240" w:lineRule="auto"/>
              <w:jc w:val="center"/>
              <w:rPr>
                <w:sz w:val="24"/>
                <w:szCs w:val="24"/>
              </w:rPr>
            </w:pPr>
            <w:r>
              <w:rPr>
                <w:sz w:val="24"/>
                <w:szCs w:val="24"/>
              </w:rPr>
              <w:t>зачет</w:t>
            </w:r>
          </w:p>
        </w:tc>
        <w:tc>
          <w:tcPr>
            <w:tcW w:w="1647" w:type="pct"/>
          </w:tcPr>
          <w:p w:rsidR="006D65CB" w:rsidRPr="00110964" w:rsidRDefault="009D0A85" w:rsidP="009D0A85">
            <w:pPr>
              <w:keepNext/>
              <w:widowControl w:val="0"/>
              <w:autoSpaceDE w:val="0"/>
              <w:autoSpaceDN w:val="0"/>
              <w:adjustRightInd w:val="0"/>
              <w:spacing w:after="0" w:line="240" w:lineRule="auto"/>
              <w:jc w:val="center"/>
              <w:rPr>
                <w:sz w:val="24"/>
                <w:szCs w:val="24"/>
              </w:rPr>
            </w:pPr>
            <w:r>
              <w:rPr>
                <w:sz w:val="24"/>
                <w:szCs w:val="24"/>
              </w:rPr>
              <w:t>зачет</w:t>
            </w:r>
          </w:p>
        </w:tc>
      </w:tr>
    </w:tbl>
    <w:p w:rsidR="006D65CB" w:rsidRPr="006D65CB" w:rsidRDefault="006D65CB" w:rsidP="00E51A5A">
      <w:pPr>
        <w:pStyle w:val="afe"/>
        <w:rPr>
          <w:szCs w:val="28"/>
        </w:rPr>
      </w:pPr>
    </w:p>
    <w:p w:rsidR="006D65CB" w:rsidRDefault="006D65CB" w:rsidP="00FF6371">
      <w:pPr>
        <w:spacing w:after="0"/>
        <w:jc w:val="right"/>
        <w:rPr>
          <w:sz w:val="28"/>
          <w:szCs w:val="28"/>
        </w:rPr>
      </w:pPr>
    </w:p>
    <w:p w:rsidR="00FF6371" w:rsidRDefault="00FF6371" w:rsidP="00FF6371">
      <w:pPr>
        <w:spacing w:after="0"/>
        <w:jc w:val="both"/>
        <w:rPr>
          <w:sz w:val="28"/>
          <w:szCs w:val="28"/>
        </w:rPr>
      </w:pPr>
    </w:p>
    <w:p w:rsidR="00FF6371" w:rsidRPr="00F17AB4" w:rsidRDefault="00FF6371" w:rsidP="009E4DE6">
      <w:pPr>
        <w:spacing w:after="160"/>
        <w:jc w:val="both"/>
        <w:outlineLvl w:val="0"/>
        <w:rPr>
          <w:b/>
          <w:sz w:val="28"/>
          <w:szCs w:val="28"/>
        </w:rPr>
      </w:pPr>
      <w:bookmarkStart w:id="10" w:name="_Toc130789374"/>
      <w:r w:rsidRPr="00620E5D">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6115F7" w:rsidRPr="001072BC" w:rsidRDefault="006115F7" w:rsidP="00671AC2">
      <w:pPr>
        <w:pStyle w:val="16"/>
        <w:numPr>
          <w:ilvl w:val="1"/>
          <w:numId w:val="2"/>
        </w:numPr>
        <w:autoSpaceDE w:val="0"/>
        <w:spacing w:after="160" w:line="360" w:lineRule="auto"/>
        <w:ind w:left="0" w:firstLine="0"/>
        <w:outlineLvl w:val="1"/>
        <w:rPr>
          <w:b/>
          <w:i/>
          <w:sz w:val="28"/>
          <w:szCs w:val="28"/>
        </w:rPr>
      </w:pPr>
      <w:bookmarkStart w:id="11" w:name="_Toc130789375"/>
      <w:r w:rsidRPr="001072BC">
        <w:rPr>
          <w:rFonts w:ascii="Times New Roman" w:hAnsi="Times New Roman" w:cs="Times New Roman"/>
          <w:b/>
          <w:sz w:val="28"/>
          <w:szCs w:val="28"/>
        </w:rPr>
        <w:t>Содержание дисциплины</w:t>
      </w:r>
      <w:bookmarkEnd w:id="11"/>
    </w:p>
    <w:p w:rsidR="005530C2" w:rsidRPr="005530C2" w:rsidRDefault="005530C2" w:rsidP="005530C2">
      <w:pPr>
        <w:spacing w:after="0" w:line="360" w:lineRule="auto"/>
        <w:rPr>
          <w:b/>
          <w:bCs/>
          <w:sz w:val="28"/>
          <w:szCs w:val="28"/>
        </w:rPr>
      </w:pPr>
      <w:r w:rsidRPr="005530C2">
        <w:rPr>
          <w:b/>
          <w:bCs/>
          <w:sz w:val="28"/>
          <w:szCs w:val="28"/>
        </w:rPr>
        <w:t>Тема 1</w:t>
      </w:r>
      <w:r>
        <w:rPr>
          <w:b/>
          <w:bCs/>
          <w:sz w:val="28"/>
          <w:szCs w:val="28"/>
        </w:rPr>
        <w:t>.</w:t>
      </w:r>
      <w:r w:rsidRPr="005530C2">
        <w:rPr>
          <w:b/>
          <w:bCs/>
          <w:sz w:val="28"/>
          <w:szCs w:val="28"/>
        </w:rPr>
        <w:t xml:space="preserve"> Сущность, структура и задачи аналитической деятельности</w:t>
      </w:r>
    </w:p>
    <w:p w:rsidR="005530C2" w:rsidRPr="005530C2" w:rsidRDefault="005530C2" w:rsidP="005530C2">
      <w:pPr>
        <w:spacing w:after="0" w:line="360" w:lineRule="auto"/>
        <w:rPr>
          <w:b/>
          <w:bCs/>
          <w:sz w:val="28"/>
          <w:szCs w:val="28"/>
        </w:rPr>
      </w:pPr>
      <w:r w:rsidRPr="005530C2">
        <w:rPr>
          <w:b/>
          <w:bCs/>
          <w:sz w:val="28"/>
          <w:szCs w:val="28"/>
        </w:rPr>
        <w:t>посредством методов контентного анализа</w:t>
      </w:r>
    </w:p>
    <w:p w:rsidR="005530C2" w:rsidRPr="005530C2" w:rsidRDefault="005530C2" w:rsidP="005530C2">
      <w:pPr>
        <w:spacing w:after="0" w:line="360" w:lineRule="auto"/>
        <w:jc w:val="both"/>
        <w:rPr>
          <w:bCs/>
          <w:sz w:val="28"/>
          <w:szCs w:val="28"/>
        </w:rPr>
      </w:pPr>
      <w:r w:rsidRPr="005530C2">
        <w:rPr>
          <w:bCs/>
          <w:sz w:val="28"/>
          <w:szCs w:val="28"/>
        </w:rPr>
        <w:lastRenderedPageBreak/>
        <w:t>Понятие и сущность аналитики. Структура, задачи и место аналитики в современных интеллектуальных технологиях. Аналитика как средство добывания знаний. Понятийный аппарат аналитики</w:t>
      </w:r>
      <w:r>
        <w:rPr>
          <w:bCs/>
          <w:sz w:val="28"/>
          <w:szCs w:val="28"/>
        </w:rPr>
        <w:t>.</w:t>
      </w:r>
    </w:p>
    <w:p w:rsidR="006115F7" w:rsidRPr="00F17AB4" w:rsidRDefault="006115F7" w:rsidP="00F74436">
      <w:pPr>
        <w:spacing w:after="120" w:line="360" w:lineRule="auto"/>
        <w:jc w:val="both"/>
        <w:rPr>
          <w:sz w:val="28"/>
          <w:szCs w:val="28"/>
        </w:rPr>
      </w:pPr>
      <w:r w:rsidRPr="00F17AB4">
        <w:rPr>
          <w:b/>
          <w:bCs/>
          <w:sz w:val="28"/>
          <w:szCs w:val="28"/>
        </w:rPr>
        <w:t>Тема 2. Сфера и этапы применения контент-анализа</w:t>
      </w:r>
    </w:p>
    <w:p w:rsidR="006115F7" w:rsidRDefault="006115F7" w:rsidP="00F17AB4">
      <w:pPr>
        <w:spacing w:after="0" w:line="360" w:lineRule="auto"/>
        <w:jc w:val="both"/>
        <w:rPr>
          <w:b/>
          <w:bCs/>
          <w:i/>
          <w:sz w:val="28"/>
          <w:szCs w:val="28"/>
        </w:rPr>
      </w:pPr>
      <w:r>
        <w:rPr>
          <w:sz w:val="28"/>
          <w:szCs w:val="28"/>
        </w:rPr>
        <w:t xml:space="preserve">Основные методологические системы. Определение совокупности изучаемых источников или сообщений с помощью набора заданных критериев. Формирование выборочной совокупности сообщений. Выявление единиц анализа. Выделение единиц счёта. Процедура подсчёта. Интерпретация полученных результатов. </w:t>
      </w:r>
    </w:p>
    <w:p w:rsidR="006115F7" w:rsidRPr="00F17AB4" w:rsidRDefault="006115F7" w:rsidP="00F17AB4">
      <w:pPr>
        <w:spacing w:after="0" w:line="360" w:lineRule="auto"/>
        <w:rPr>
          <w:sz w:val="28"/>
          <w:szCs w:val="28"/>
        </w:rPr>
      </w:pPr>
      <w:r w:rsidRPr="00F17AB4">
        <w:rPr>
          <w:b/>
          <w:bCs/>
          <w:sz w:val="28"/>
          <w:szCs w:val="28"/>
        </w:rPr>
        <w:t xml:space="preserve">Тема 3. </w:t>
      </w:r>
      <w:r w:rsidRPr="00F17AB4">
        <w:rPr>
          <w:b/>
          <w:sz w:val="28"/>
          <w:szCs w:val="28"/>
        </w:rPr>
        <w:t>Количественный и качественный контент-анализ</w:t>
      </w:r>
    </w:p>
    <w:p w:rsidR="006115F7" w:rsidRDefault="006115F7" w:rsidP="00F17AB4">
      <w:pPr>
        <w:spacing w:after="0" w:line="360" w:lineRule="auto"/>
        <w:jc w:val="both"/>
        <w:rPr>
          <w:b/>
          <w:i/>
          <w:sz w:val="28"/>
          <w:szCs w:val="28"/>
        </w:rPr>
      </w:pPr>
      <w:r>
        <w:rPr>
          <w:sz w:val="28"/>
          <w:szCs w:val="28"/>
        </w:rPr>
        <w:t xml:space="preserve">Количественный контент-анализ. Метод Q-сортировки. </w:t>
      </w:r>
      <w:proofErr w:type="spellStart"/>
      <w:r>
        <w:rPr>
          <w:sz w:val="28"/>
          <w:szCs w:val="28"/>
        </w:rPr>
        <w:t>Шкалирование</w:t>
      </w:r>
      <w:proofErr w:type="spellEnd"/>
      <w:r>
        <w:rPr>
          <w:sz w:val="28"/>
          <w:szCs w:val="28"/>
        </w:rPr>
        <w:t xml:space="preserve"> методом парного сравнения. Качественный контент-анализ.</w:t>
      </w:r>
    </w:p>
    <w:p w:rsidR="006115F7" w:rsidRPr="00F17AB4" w:rsidRDefault="006115F7" w:rsidP="00F17AB4">
      <w:pPr>
        <w:spacing w:after="0" w:line="360" w:lineRule="auto"/>
        <w:rPr>
          <w:sz w:val="28"/>
          <w:szCs w:val="28"/>
        </w:rPr>
      </w:pPr>
      <w:r w:rsidRPr="00F17AB4">
        <w:rPr>
          <w:b/>
          <w:sz w:val="28"/>
          <w:szCs w:val="28"/>
        </w:rPr>
        <w:t>Тема 4. Современные технологии в аналитик</w:t>
      </w:r>
      <w:r w:rsidR="00CB7CF6" w:rsidRPr="00F17AB4">
        <w:rPr>
          <w:b/>
          <w:sz w:val="28"/>
          <w:szCs w:val="28"/>
        </w:rPr>
        <w:t>е</w:t>
      </w:r>
    </w:p>
    <w:p w:rsidR="006115F7" w:rsidRDefault="006115F7" w:rsidP="00F17AB4">
      <w:pPr>
        <w:spacing w:after="0" w:line="360" w:lineRule="auto"/>
        <w:jc w:val="both"/>
        <w:rPr>
          <w:sz w:val="28"/>
          <w:szCs w:val="28"/>
        </w:rPr>
      </w:pPr>
      <w:r>
        <w:rPr>
          <w:sz w:val="28"/>
          <w:szCs w:val="28"/>
        </w:rPr>
        <w:t>Противоречия в сфере развития средств ав</w:t>
      </w:r>
      <w:r w:rsidR="006A7334">
        <w:rPr>
          <w:sz w:val="28"/>
          <w:szCs w:val="28"/>
        </w:rPr>
        <w:t>томатизации и информатизации информационно-</w:t>
      </w:r>
      <w:r w:rsidR="00CB7CF6">
        <w:rPr>
          <w:sz w:val="28"/>
          <w:szCs w:val="28"/>
        </w:rPr>
        <w:t>аналитических работ</w:t>
      </w:r>
      <w:r w:rsidR="006A7334">
        <w:rPr>
          <w:sz w:val="28"/>
          <w:szCs w:val="28"/>
        </w:rPr>
        <w:t xml:space="preserve"> (ИАР)</w:t>
      </w:r>
      <w:r>
        <w:rPr>
          <w:sz w:val="28"/>
          <w:szCs w:val="28"/>
        </w:rPr>
        <w:t>. Технологический цикл ИАР. Первичная обработка имеющихся данных и анализ модельной информации. Поиск, отбор и экспресс-анализ данных. Работа с источниками текстовой информации. Режимы восприятия информации.</w:t>
      </w:r>
    </w:p>
    <w:p w:rsidR="002C06D8" w:rsidRPr="00620E5D" w:rsidRDefault="002C06D8" w:rsidP="006E67A3">
      <w:pPr>
        <w:tabs>
          <w:tab w:val="left" w:pos="709"/>
          <w:tab w:val="left" w:pos="993"/>
        </w:tabs>
        <w:spacing w:after="0"/>
        <w:jc w:val="both"/>
        <w:outlineLvl w:val="1"/>
        <w:rPr>
          <w:b/>
          <w:sz w:val="28"/>
          <w:szCs w:val="28"/>
        </w:rPr>
      </w:pPr>
      <w:bookmarkStart w:id="12" w:name="_Toc417907575"/>
      <w:bookmarkStart w:id="13" w:name="_Toc435796760"/>
      <w:bookmarkStart w:id="14" w:name="_Toc483168961"/>
      <w:bookmarkStart w:id="15" w:name="_Toc130789376"/>
      <w:r w:rsidRPr="00620E5D">
        <w:rPr>
          <w:b/>
          <w:sz w:val="28"/>
          <w:szCs w:val="28"/>
        </w:rPr>
        <w:t>5.2. Учебно-тематический план</w:t>
      </w:r>
      <w:bookmarkEnd w:id="12"/>
      <w:bookmarkEnd w:id="13"/>
      <w:bookmarkEnd w:id="14"/>
      <w:bookmarkEnd w:id="15"/>
    </w:p>
    <w:tbl>
      <w:tblPr>
        <w:tblpPr w:leftFromText="180" w:rightFromText="180" w:vertAnchor="text" w:horzAnchor="margin" w:tblpXSpec="center" w:tblpY="247"/>
        <w:tblW w:w="10335" w:type="dxa"/>
        <w:tblLayout w:type="fixed"/>
        <w:tblLook w:val="0000" w:firstRow="0" w:lastRow="0" w:firstColumn="0" w:lastColumn="0" w:noHBand="0" w:noVBand="0"/>
      </w:tblPr>
      <w:tblGrid>
        <w:gridCol w:w="421"/>
        <w:gridCol w:w="2126"/>
        <w:gridCol w:w="1417"/>
        <w:gridCol w:w="1134"/>
        <w:gridCol w:w="1134"/>
        <w:gridCol w:w="1418"/>
        <w:gridCol w:w="1134"/>
        <w:gridCol w:w="1551"/>
      </w:tblGrid>
      <w:tr w:rsidR="002C06D8" w:rsidRPr="00620E5D" w:rsidTr="00016968">
        <w:trPr>
          <w:cantSplit/>
          <w:trHeight w:hRule="exact" w:val="294"/>
        </w:trPr>
        <w:tc>
          <w:tcPr>
            <w:tcW w:w="421" w:type="dxa"/>
            <w:vMerge w:val="restart"/>
            <w:tcBorders>
              <w:top w:val="single" w:sz="4" w:space="0" w:color="000000"/>
              <w:left w:val="single" w:sz="4" w:space="0" w:color="000000"/>
              <w:bottom w:val="single" w:sz="4" w:space="0" w:color="000000"/>
            </w:tcBorders>
            <w:shd w:val="clear" w:color="auto" w:fill="FFFFFF" w:themeFill="background1"/>
          </w:tcPr>
          <w:p w:rsidR="002C06D8" w:rsidRPr="00115235" w:rsidRDefault="002C06D8" w:rsidP="000A7088">
            <w:pPr>
              <w:spacing w:after="0" w:line="240" w:lineRule="auto"/>
              <w:jc w:val="center"/>
              <w:rPr>
                <w:rFonts w:eastAsia="SimSun"/>
                <w:b/>
                <w:sz w:val="24"/>
                <w:szCs w:val="24"/>
              </w:rPr>
            </w:pPr>
            <w:r w:rsidRPr="00115235">
              <w:rPr>
                <w:rFonts w:eastAsia="SimSun"/>
                <w:b/>
                <w:sz w:val="24"/>
                <w:szCs w:val="24"/>
              </w:rPr>
              <w:t xml:space="preserve"> п/п</w:t>
            </w:r>
          </w:p>
        </w:tc>
        <w:tc>
          <w:tcPr>
            <w:tcW w:w="2126" w:type="dxa"/>
            <w:vMerge w:val="restart"/>
            <w:tcBorders>
              <w:top w:val="single" w:sz="4" w:space="0" w:color="000000"/>
              <w:left w:val="single" w:sz="4" w:space="0" w:color="000000"/>
              <w:bottom w:val="single" w:sz="4" w:space="0" w:color="000000"/>
            </w:tcBorders>
            <w:shd w:val="clear" w:color="auto" w:fill="FFFFFF" w:themeFill="background1"/>
            <w:vAlign w:val="center"/>
          </w:tcPr>
          <w:p w:rsidR="002C06D8" w:rsidRPr="006E67A3" w:rsidRDefault="002C06D8" w:rsidP="00E82A86">
            <w:pPr>
              <w:spacing w:after="0"/>
              <w:jc w:val="center"/>
              <w:rPr>
                <w:rFonts w:eastAsia="SimSun"/>
                <w:b/>
                <w:szCs w:val="24"/>
              </w:rPr>
            </w:pPr>
            <w:r w:rsidRPr="006E67A3">
              <w:rPr>
                <w:rFonts w:eastAsia="SimSun"/>
                <w:b/>
                <w:szCs w:val="24"/>
              </w:rPr>
              <w:t>Наименование разделов</w:t>
            </w:r>
          </w:p>
          <w:p w:rsidR="002C06D8" w:rsidRPr="006E67A3" w:rsidRDefault="002C06D8" w:rsidP="00E82A86">
            <w:pPr>
              <w:spacing w:after="0"/>
              <w:jc w:val="center"/>
              <w:rPr>
                <w:rFonts w:eastAsia="SimSun"/>
                <w:b/>
                <w:szCs w:val="24"/>
              </w:rPr>
            </w:pPr>
            <w:r w:rsidRPr="006E67A3">
              <w:rPr>
                <w:rFonts w:eastAsia="SimSun"/>
                <w:b/>
                <w:szCs w:val="24"/>
              </w:rPr>
              <w:t>дисциплины</w:t>
            </w:r>
          </w:p>
        </w:tc>
        <w:tc>
          <w:tcPr>
            <w:tcW w:w="7788" w:type="dxa"/>
            <w:gridSpan w:val="6"/>
            <w:tcBorders>
              <w:top w:val="single" w:sz="4" w:space="0" w:color="000000"/>
              <w:left w:val="single" w:sz="4" w:space="0" w:color="000000"/>
              <w:bottom w:val="single" w:sz="4" w:space="0" w:color="auto"/>
              <w:right w:val="single" w:sz="4" w:space="0" w:color="000000"/>
            </w:tcBorders>
            <w:shd w:val="clear" w:color="auto" w:fill="FFFFFF" w:themeFill="background1"/>
          </w:tcPr>
          <w:p w:rsidR="002C06D8" w:rsidRPr="006E67A3" w:rsidRDefault="002C06D8" w:rsidP="000A7088">
            <w:pPr>
              <w:snapToGrid w:val="0"/>
              <w:spacing w:after="0"/>
              <w:jc w:val="center"/>
              <w:rPr>
                <w:rFonts w:eastAsia="SimSun"/>
                <w:b/>
                <w:szCs w:val="24"/>
              </w:rPr>
            </w:pPr>
            <w:r w:rsidRPr="006E67A3">
              <w:rPr>
                <w:rFonts w:eastAsia="SimSun"/>
                <w:b/>
                <w:szCs w:val="24"/>
              </w:rPr>
              <w:t>Трудоемкость в часах</w:t>
            </w:r>
          </w:p>
        </w:tc>
      </w:tr>
      <w:tr w:rsidR="00FF27DE" w:rsidRPr="00620E5D" w:rsidTr="00016968">
        <w:trPr>
          <w:cantSplit/>
          <w:trHeight w:hRule="exact" w:val="454"/>
        </w:trPr>
        <w:tc>
          <w:tcPr>
            <w:tcW w:w="421" w:type="dxa"/>
            <w:vMerge/>
            <w:tcBorders>
              <w:top w:val="single" w:sz="4" w:space="0" w:color="000000"/>
              <w:left w:val="single" w:sz="4" w:space="0" w:color="000000"/>
              <w:bottom w:val="single" w:sz="4" w:space="0" w:color="auto"/>
            </w:tcBorders>
            <w:shd w:val="clear" w:color="auto" w:fill="FFFFFF" w:themeFill="background1"/>
          </w:tcPr>
          <w:p w:rsidR="00FF27DE" w:rsidRPr="00115235" w:rsidRDefault="00FF27DE" w:rsidP="000A7088">
            <w:pPr>
              <w:spacing w:after="0"/>
              <w:jc w:val="center"/>
              <w:rPr>
                <w:rFonts w:eastAsia="SimSun"/>
                <w:b/>
                <w:sz w:val="24"/>
                <w:szCs w:val="24"/>
              </w:rPr>
            </w:pPr>
          </w:p>
        </w:tc>
        <w:tc>
          <w:tcPr>
            <w:tcW w:w="2126" w:type="dxa"/>
            <w:vMerge/>
            <w:tcBorders>
              <w:top w:val="single" w:sz="4" w:space="0" w:color="000000"/>
              <w:left w:val="single" w:sz="4" w:space="0" w:color="000000"/>
              <w:bottom w:val="single" w:sz="4" w:space="0" w:color="000000"/>
            </w:tcBorders>
            <w:shd w:val="clear" w:color="auto" w:fill="FFFFFF" w:themeFill="background1"/>
          </w:tcPr>
          <w:p w:rsidR="00FF27DE" w:rsidRPr="006E67A3" w:rsidRDefault="00FF27DE" w:rsidP="000A7088">
            <w:pPr>
              <w:spacing w:after="0"/>
              <w:jc w:val="center"/>
              <w:rPr>
                <w:rFonts w:eastAsia="SimSun"/>
                <w:b/>
                <w:szCs w:val="24"/>
              </w:rPr>
            </w:pPr>
          </w:p>
        </w:tc>
        <w:tc>
          <w:tcPr>
            <w:tcW w:w="1417" w:type="dxa"/>
            <w:vMerge w:val="restart"/>
            <w:tcBorders>
              <w:top w:val="single" w:sz="4" w:space="0" w:color="000000"/>
              <w:left w:val="single" w:sz="4" w:space="0" w:color="000000"/>
              <w:bottom w:val="single" w:sz="4" w:space="0" w:color="000000"/>
            </w:tcBorders>
            <w:shd w:val="clear" w:color="auto" w:fill="FFFFFF" w:themeFill="background1"/>
          </w:tcPr>
          <w:p w:rsidR="00FF27DE" w:rsidRPr="006E67A3" w:rsidRDefault="00FF27DE" w:rsidP="000A7088">
            <w:pPr>
              <w:tabs>
                <w:tab w:val="left" w:pos="284"/>
              </w:tabs>
              <w:spacing w:after="0"/>
              <w:jc w:val="center"/>
              <w:rPr>
                <w:rFonts w:eastAsia="SimSun"/>
                <w:b/>
                <w:szCs w:val="24"/>
              </w:rPr>
            </w:pPr>
            <w:r w:rsidRPr="006E67A3">
              <w:rPr>
                <w:rFonts w:eastAsia="SimSun"/>
                <w:b/>
                <w:szCs w:val="24"/>
              </w:rPr>
              <w:t>Всего часов</w:t>
            </w:r>
          </w:p>
          <w:p w:rsidR="00FF27DE" w:rsidRPr="006E67A3" w:rsidRDefault="00FF27DE" w:rsidP="000A7088">
            <w:pPr>
              <w:spacing w:after="0"/>
              <w:jc w:val="center"/>
              <w:rPr>
                <w:rFonts w:eastAsia="SimSun"/>
                <w:b/>
                <w:szCs w:val="24"/>
              </w:rPr>
            </w:pPr>
          </w:p>
        </w:tc>
        <w:tc>
          <w:tcPr>
            <w:tcW w:w="3686" w:type="dxa"/>
            <w:gridSpan w:val="3"/>
            <w:tcBorders>
              <w:top w:val="single" w:sz="4" w:space="0" w:color="000000"/>
              <w:left w:val="single" w:sz="4" w:space="0" w:color="000000"/>
              <w:bottom w:val="single" w:sz="4" w:space="0" w:color="000000"/>
              <w:right w:val="single" w:sz="4" w:space="0" w:color="auto"/>
            </w:tcBorders>
            <w:shd w:val="clear" w:color="auto" w:fill="FFFFFF" w:themeFill="background1"/>
          </w:tcPr>
          <w:p w:rsidR="00FF27DE" w:rsidRPr="006E67A3" w:rsidRDefault="00FF27DE" w:rsidP="000A7088">
            <w:pPr>
              <w:snapToGrid w:val="0"/>
              <w:spacing w:after="0"/>
              <w:jc w:val="center"/>
              <w:rPr>
                <w:rFonts w:eastAsia="SimSun"/>
                <w:b/>
                <w:szCs w:val="24"/>
              </w:rPr>
            </w:pPr>
            <w:r w:rsidRPr="006E67A3">
              <w:rPr>
                <w:rFonts w:eastAsia="SimSun"/>
                <w:b/>
                <w:szCs w:val="24"/>
              </w:rPr>
              <w:t>Аудиторная работа</w:t>
            </w:r>
          </w:p>
        </w:tc>
        <w:tc>
          <w:tcPr>
            <w:tcW w:w="1134" w:type="dxa"/>
            <w:vMerge w:val="restart"/>
            <w:tcBorders>
              <w:top w:val="single" w:sz="4" w:space="0" w:color="000000"/>
              <w:left w:val="single" w:sz="4" w:space="0" w:color="000000"/>
              <w:right w:val="single" w:sz="4" w:space="0" w:color="auto"/>
            </w:tcBorders>
            <w:shd w:val="clear" w:color="auto" w:fill="FFFFFF" w:themeFill="background1"/>
          </w:tcPr>
          <w:p w:rsidR="00FF27DE" w:rsidRPr="006E67A3" w:rsidRDefault="00FF27DE" w:rsidP="000A7088">
            <w:pPr>
              <w:tabs>
                <w:tab w:val="left" w:pos="284"/>
              </w:tabs>
              <w:snapToGrid w:val="0"/>
              <w:spacing w:after="0"/>
              <w:jc w:val="center"/>
              <w:rPr>
                <w:rFonts w:eastAsia="SimSun"/>
                <w:b/>
                <w:szCs w:val="24"/>
              </w:rPr>
            </w:pPr>
            <w:r w:rsidRPr="006E67A3">
              <w:rPr>
                <w:rFonts w:eastAsia="SimSun"/>
                <w:b/>
                <w:szCs w:val="24"/>
              </w:rPr>
              <w:t xml:space="preserve">Самостоятельная  </w:t>
            </w:r>
          </w:p>
          <w:p w:rsidR="00FF27DE" w:rsidRPr="006E67A3" w:rsidRDefault="00FF27DE" w:rsidP="000A7088">
            <w:pPr>
              <w:tabs>
                <w:tab w:val="left" w:pos="284"/>
              </w:tabs>
              <w:snapToGrid w:val="0"/>
              <w:spacing w:after="0"/>
              <w:jc w:val="center"/>
              <w:rPr>
                <w:rFonts w:eastAsia="SimSun"/>
                <w:b/>
                <w:szCs w:val="24"/>
              </w:rPr>
            </w:pPr>
            <w:r w:rsidRPr="006E67A3">
              <w:rPr>
                <w:rFonts w:eastAsia="SimSun"/>
                <w:b/>
                <w:szCs w:val="24"/>
              </w:rPr>
              <w:t xml:space="preserve">работа </w:t>
            </w:r>
          </w:p>
          <w:p w:rsidR="00FF27DE" w:rsidRPr="006E67A3" w:rsidRDefault="00FF27DE" w:rsidP="000A7088">
            <w:pPr>
              <w:spacing w:after="0"/>
              <w:jc w:val="center"/>
              <w:rPr>
                <w:rFonts w:eastAsia="SimSun"/>
                <w:b/>
                <w:szCs w:val="24"/>
              </w:rPr>
            </w:pPr>
          </w:p>
        </w:tc>
        <w:tc>
          <w:tcPr>
            <w:tcW w:w="1551" w:type="dxa"/>
            <w:vMerge w:val="restart"/>
            <w:tcBorders>
              <w:top w:val="single" w:sz="4" w:space="0" w:color="000000"/>
              <w:left w:val="single" w:sz="4" w:space="0" w:color="000000"/>
              <w:right w:val="single" w:sz="4" w:space="0" w:color="auto"/>
            </w:tcBorders>
            <w:shd w:val="clear" w:color="auto" w:fill="FFFFFF" w:themeFill="background1"/>
          </w:tcPr>
          <w:p w:rsidR="00FF27DE" w:rsidRPr="006E67A3" w:rsidRDefault="00FF27DE" w:rsidP="001B323E">
            <w:pPr>
              <w:spacing w:after="0"/>
              <w:jc w:val="center"/>
              <w:rPr>
                <w:rFonts w:eastAsia="SimSun"/>
                <w:b/>
                <w:szCs w:val="24"/>
              </w:rPr>
            </w:pPr>
            <w:r w:rsidRPr="006E67A3">
              <w:rPr>
                <w:rFonts w:eastAsia="SimSun"/>
                <w:b/>
                <w:szCs w:val="24"/>
              </w:rPr>
              <w:t>Формы текущего контроля успеваемости</w:t>
            </w:r>
          </w:p>
        </w:tc>
      </w:tr>
      <w:tr w:rsidR="00E82A86" w:rsidRPr="00620E5D" w:rsidTr="00016968">
        <w:trPr>
          <w:cantSplit/>
        </w:trPr>
        <w:tc>
          <w:tcPr>
            <w:tcW w:w="421" w:type="dxa"/>
            <w:tcBorders>
              <w:top w:val="single" w:sz="4" w:space="0" w:color="auto"/>
              <w:left w:val="single" w:sz="4" w:space="0" w:color="000000"/>
              <w:bottom w:val="single" w:sz="4" w:space="0" w:color="000000"/>
            </w:tcBorders>
            <w:shd w:val="clear" w:color="auto" w:fill="FFFFFF" w:themeFill="background1"/>
          </w:tcPr>
          <w:p w:rsidR="00FF27DE" w:rsidRPr="00115235" w:rsidRDefault="00FF27DE" w:rsidP="000A7088">
            <w:pPr>
              <w:spacing w:after="0"/>
              <w:jc w:val="center"/>
              <w:rPr>
                <w:rFonts w:eastAsia="SimSun"/>
                <w:b/>
                <w:sz w:val="24"/>
                <w:szCs w:val="24"/>
              </w:rPr>
            </w:pPr>
          </w:p>
        </w:tc>
        <w:tc>
          <w:tcPr>
            <w:tcW w:w="2126" w:type="dxa"/>
            <w:vMerge/>
            <w:tcBorders>
              <w:top w:val="single" w:sz="4" w:space="0" w:color="000000"/>
              <w:left w:val="single" w:sz="4" w:space="0" w:color="000000"/>
              <w:bottom w:val="single" w:sz="4" w:space="0" w:color="000000"/>
            </w:tcBorders>
            <w:shd w:val="clear" w:color="auto" w:fill="D9D9D9"/>
          </w:tcPr>
          <w:p w:rsidR="00FF27DE" w:rsidRPr="00115235" w:rsidRDefault="00FF27DE" w:rsidP="000A7088">
            <w:pPr>
              <w:spacing w:after="0"/>
              <w:jc w:val="center"/>
              <w:rPr>
                <w:rFonts w:eastAsia="SimSun"/>
                <w:b/>
                <w:sz w:val="24"/>
                <w:szCs w:val="24"/>
              </w:rPr>
            </w:pPr>
          </w:p>
        </w:tc>
        <w:tc>
          <w:tcPr>
            <w:tcW w:w="1417" w:type="dxa"/>
            <w:vMerge/>
            <w:tcBorders>
              <w:top w:val="single" w:sz="4" w:space="0" w:color="000000"/>
              <w:left w:val="single" w:sz="4" w:space="0" w:color="000000"/>
              <w:bottom w:val="single" w:sz="4" w:space="0" w:color="000000"/>
            </w:tcBorders>
            <w:shd w:val="clear" w:color="auto" w:fill="D9D9D9"/>
          </w:tcPr>
          <w:p w:rsidR="00FF27DE" w:rsidRPr="00115235" w:rsidRDefault="00FF27DE" w:rsidP="000A7088">
            <w:pPr>
              <w:spacing w:after="0"/>
              <w:jc w:val="center"/>
              <w:rPr>
                <w:rFonts w:eastAsia="SimSun"/>
                <w:b/>
                <w:sz w:val="24"/>
                <w:szCs w:val="24"/>
              </w:rPr>
            </w:pPr>
          </w:p>
        </w:tc>
        <w:tc>
          <w:tcPr>
            <w:tcW w:w="1134" w:type="dxa"/>
            <w:tcBorders>
              <w:top w:val="single" w:sz="4" w:space="0" w:color="000000"/>
              <w:left w:val="single" w:sz="4" w:space="0" w:color="000000"/>
              <w:bottom w:val="single" w:sz="4" w:space="0" w:color="000000"/>
            </w:tcBorders>
            <w:shd w:val="clear" w:color="auto" w:fill="FFFFFF" w:themeFill="background1"/>
          </w:tcPr>
          <w:p w:rsidR="00FF27DE" w:rsidRPr="006E67A3" w:rsidRDefault="00FF27DE" w:rsidP="000A7088">
            <w:pPr>
              <w:tabs>
                <w:tab w:val="left" w:pos="284"/>
              </w:tabs>
              <w:snapToGrid w:val="0"/>
              <w:spacing w:after="0"/>
              <w:jc w:val="center"/>
              <w:rPr>
                <w:rFonts w:eastAsia="SimSun"/>
                <w:b/>
                <w:szCs w:val="24"/>
              </w:rPr>
            </w:pPr>
            <w:r w:rsidRPr="006E67A3">
              <w:rPr>
                <w:rFonts w:eastAsia="SimSun"/>
                <w:b/>
                <w:szCs w:val="24"/>
              </w:rPr>
              <w:t>Общая</w:t>
            </w:r>
          </w:p>
          <w:p w:rsidR="00FF27DE" w:rsidRPr="006E67A3" w:rsidRDefault="00FF27DE" w:rsidP="000A7088">
            <w:pPr>
              <w:snapToGrid w:val="0"/>
              <w:spacing w:after="0"/>
              <w:jc w:val="center"/>
              <w:rPr>
                <w:rFonts w:eastAsia="SimSun"/>
                <w:b/>
                <w:szCs w:val="24"/>
              </w:rPr>
            </w:pPr>
          </w:p>
        </w:tc>
        <w:tc>
          <w:tcPr>
            <w:tcW w:w="1134"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FF27DE" w:rsidRPr="006E67A3" w:rsidRDefault="00FF27DE" w:rsidP="000A7088">
            <w:pPr>
              <w:tabs>
                <w:tab w:val="left" w:pos="284"/>
              </w:tabs>
              <w:snapToGrid w:val="0"/>
              <w:spacing w:after="0"/>
              <w:jc w:val="center"/>
              <w:rPr>
                <w:rFonts w:eastAsia="SimSun"/>
                <w:b/>
                <w:szCs w:val="24"/>
              </w:rPr>
            </w:pPr>
            <w:r w:rsidRPr="006E67A3">
              <w:rPr>
                <w:rFonts w:eastAsia="SimSun"/>
                <w:b/>
                <w:szCs w:val="24"/>
              </w:rPr>
              <w:t>Лекции</w:t>
            </w:r>
          </w:p>
          <w:p w:rsidR="00FF27DE" w:rsidRPr="006E67A3" w:rsidRDefault="00FF27DE" w:rsidP="000A7088">
            <w:pPr>
              <w:snapToGrid w:val="0"/>
              <w:spacing w:after="0"/>
              <w:jc w:val="center"/>
              <w:rPr>
                <w:rFonts w:eastAsia="SimSun"/>
                <w:b/>
                <w:szCs w:val="24"/>
              </w:rPr>
            </w:pPr>
          </w:p>
        </w:tc>
        <w:tc>
          <w:tcPr>
            <w:tcW w:w="1418"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A8734C" w:rsidRPr="006E67A3" w:rsidRDefault="00FF27DE" w:rsidP="00A8734C">
            <w:pPr>
              <w:tabs>
                <w:tab w:val="left" w:pos="284"/>
              </w:tabs>
              <w:spacing w:after="0"/>
              <w:jc w:val="center"/>
              <w:rPr>
                <w:rFonts w:eastAsia="SimSun"/>
                <w:b/>
                <w:szCs w:val="24"/>
              </w:rPr>
            </w:pPr>
            <w:r w:rsidRPr="006E67A3">
              <w:rPr>
                <w:rFonts w:eastAsia="SimSun"/>
                <w:b/>
                <w:szCs w:val="24"/>
              </w:rPr>
              <w:t>Семинары</w:t>
            </w:r>
            <w:r w:rsidR="00F17AB4" w:rsidRPr="006E67A3">
              <w:rPr>
                <w:rFonts w:eastAsia="SimSun"/>
                <w:b/>
                <w:szCs w:val="24"/>
              </w:rPr>
              <w:t>, практические занятия</w:t>
            </w:r>
            <w:r w:rsidRPr="006E67A3">
              <w:rPr>
                <w:rFonts w:eastAsia="SimSun"/>
                <w:b/>
                <w:szCs w:val="24"/>
              </w:rPr>
              <w:t xml:space="preserve"> </w:t>
            </w:r>
          </w:p>
          <w:p w:rsidR="00FF27DE" w:rsidRPr="006E67A3" w:rsidRDefault="00FF27DE" w:rsidP="000A7088">
            <w:pPr>
              <w:snapToGrid w:val="0"/>
              <w:spacing w:after="0"/>
              <w:jc w:val="center"/>
              <w:rPr>
                <w:rFonts w:eastAsia="SimSun"/>
                <w:b/>
                <w:szCs w:val="24"/>
              </w:rPr>
            </w:pPr>
          </w:p>
        </w:tc>
        <w:tc>
          <w:tcPr>
            <w:tcW w:w="1134" w:type="dxa"/>
            <w:vMerge/>
            <w:tcBorders>
              <w:left w:val="single" w:sz="4" w:space="0" w:color="000000"/>
              <w:bottom w:val="single" w:sz="4" w:space="0" w:color="000000"/>
              <w:right w:val="single" w:sz="4" w:space="0" w:color="000000"/>
            </w:tcBorders>
            <w:shd w:val="clear" w:color="auto" w:fill="D9D9D9"/>
          </w:tcPr>
          <w:p w:rsidR="00FF27DE" w:rsidRPr="00115235" w:rsidRDefault="00FF27DE" w:rsidP="000A7088">
            <w:pPr>
              <w:spacing w:after="0"/>
              <w:jc w:val="center"/>
              <w:rPr>
                <w:rFonts w:eastAsia="SimSun"/>
                <w:b/>
                <w:sz w:val="24"/>
                <w:szCs w:val="24"/>
              </w:rPr>
            </w:pPr>
          </w:p>
        </w:tc>
        <w:tc>
          <w:tcPr>
            <w:tcW w:w="1551" w:type="dxa"/>
            <w:vMerge/>
            <w:tcBorders>
              <w:left w:val="single" w:sz="4" w:space="0" w:color="000000"/>
              <w:bottom w:val="single" w:sz="4" w:space="0" w:color="000000"/>
              <w:right w:val="single" w:sz="4" w:space="0" w:color="auto"/>
            </w:tcBorders>
            <w:shd w:val="clear" w:color="auto" w:fill="D9D9D9"/>
          </w:tcPr>
          <w:p w:rsidR="00FF27DE" w:rsidRPr="00115235" w:rsidRDefault="00FF27DE" w:rsidP="000A7088">
            <w:pPr>
              <w:spacing w:after="0"/>
              <w:jc w:val="center"/>
              <w:rPr>
                <w:rFonts w:eastAsia="SimSun"/>
                <w:b/>
                <w:sz w:val="24"/>
                <w:szCs w:val="24"/>
              </w:rPr>
            </w:pPr>
          </w:p>
        </w:tc>
      </w:tr>
      <w:tr w:rsidR="00E82A86" w:rsidRPr="00764381" w:rsidTr="00016968">
        <w:tc>
          <w:tcPr>
            <w:tcW w:w="421" w:type="dxa"/>
            <w:tcBorders>
              <w:top w:val="single" w:sz="4" w:space="0" w:color="000000"/>
              <w:left w:val="single" w:sz="4" w:space="0" w:color="000000"/>
              <w:bottom w:val="single" w:sz="4" w:space="0" w:color="000000"/>
            </w:tcBorders>
          </w:tcPr>
          <w:p w:rsidR="000A7088" w:rsidRPr="00115235" w:rsidRDefault="000A7088" w:rsidP="000A7088">
            <w:pPr>
              <w:spacing w:after="0" w:line="240" w:lineRule="auto"/>
              <w:rPr>
                <w:sz w:val="24"/>
                <w:szCs w:val="24"/>
              </w:rPr>
            </w:pPr>
            <w:r w:rsidRPr="00115235">
              <w:rPr>
                <w:sz w:val="24"/>
                <w:szCs w:val="24"/>
              </w:rPr>
              <w:t>1.</w:t>
            </w:r>
          </w:p>
        </w:tc>
        <w:tc>
          <w:tcPr>
            <w:tcW w:w="2126" w:type="dxa"/>
            <w:tcBorders>
              <w:top w:val="single" w:sz="4" w:space="0" w:color="000000"/>
              <w:left w:val="single" w:sz="4" w:space="0" w:color="000000"/>
              <w:bottom w:val="single" w:sz="4" w:space="0" w:color="000000"/>
            </w:tcBorders>
          </w:tcPr>
          <w:p w:rsidR="00A734CB" w:rsidRPr="00A734CB" w:rsidRDefault="00A734CB" w:rsidP="00A734CB">
            <w:pPr>
              <w:spacing w:after="0" w:line="240" w:lineRule="auto"/>
              <w:jc w:val="both"/>
              <w:rPr>
                <w:bCs/>
                <w:sz w:val="28"/>
                <w:szCs w:val="24"/>
              </w:rPr>
            </w:pPr>
            <w:r w:rsidRPr="00A734CB">
              <w:rPr>
                <w:bCs/>
                <w:sz w:val="28"/>
                <w:szCs w:val="24"/>
              </w:rPr>
              <w:t>Сущность, структура и задачи аналитической деятельности</w:t>
            </w:r>
          </w:p>
          <w:p w:rsidR="000A7088" w:rsidRPr="00A734CB" w:rsidRDefault="00A734CB" w:rsidP="00016968">
            <w:pPr>
              <w:spacing w:after="0" w:line="240" w:lineRule="auto"/>
              <w:jc w:val="both"/>
              <w:rPr>
                <w:bCs/>
                <w:sz w:val="28"/>
                <w:szCs w:val="24"/>
              </w:rPr>
            </w:pPr>
            <w:r w:rsidRPr="00A734CB">
              <w:rPr>
                <w:bCs/>
                <w:sz w:val="28"/>
                <w:szCs w:val="24"/>
              </w:rPr>
              <w:t xml:space="preserve">посредством методов </w:t>
            </w:r>
            <w:r w:rsidRPr="00A734CB">
              <w:rPr>
                <w:bCs/>
                <w:sz w:val="28"/>
                <w:szCs w:val="24"/>
              </w:rPr>
              <w:lastRenderedPageBreak/>
              <w:t>контентного анализа</w:t>
            </w:r>
          </w:p>
        </w:tc>
        <w:tc>
          <w:tcPr>
            <w:tcW w:w="1417" w:type="dxa"/>
            <w:tcBorders>
              <w:top w:val="single" w:sz="4" w:space="0" w:color="000000"/>
              <w:left w:val="single" w:sz="4" w:space="0" w:color="000000"/>
              <w:bottom w:val="single" w:sz="4" w:space="0" w:color="000000"/>
            </w:tcBorders>
            <w:vAlign w:val="center"/>
          </w:tcPr>
          <w:p w:rsidR="000A7088" w:rsidRPr="00115235" w:rsidRDefault="00B45728" w:rsidP="00A8734C">
            <w:pPr>
              <w:tabs>
                <w:tab w:val="left" w:pos="284"/>
              </w:tabs>
              <w:snapToGrid w:val="0"/>
              <w:spacing w:after="0"/>
              <w:jc w:val="center"/>
              <w:rPr>
                <w:rFonts w:eastAsia="SimSun"/>
                <w:sz w:val="24"/>
                <w:szCs w:val="24"/>
              </w:rPr>
            </w:pPr>
            <w:r>
              <w:rPr>
                <w:rFonts w:eastAsia="SimSun"/>
                <w:sz w:val="24"/>
                <w:szCs w:val="24"/>
              </w:rPr>
              <w:lastRenderedPageBreak/>
              <w:t>16</w:t>
            </w:r>
          </w:p>
        </w:tc>
        <w:tc>
          <w:tcPr>
            <w:tcW w:w="1134" w:type="dxa"/>
            <w:tcBorders>
              <w:top w:val="single" w:sz="4" w:space="0" w:color="000000"/>
              <w:left w:val="single" w:sz="4" w:space="0" w:color="000000"/>
              <w:bottom w:val="single" w:sz="4" w:space="0" w:color="000000"/>
            </w:tcBorders>
            <w:vAlign w:val="center"/>
          </w:tcPr>
          <w:p w:rsidR="000A7088" w:rsidRPr="00115235" w:rsidRDefault="005530C2" w:rsidP="00571F9D">
            <w:pPr>
              <w:tabs>
                <w:tab w:val="left" w:pos="284"/>
              </w:tabs>
              <w:snapToGrid w:val="0"/>
              <w:spacing w:after="0"/>
              <w:jc w:val="center"/>
              <w:rPr>
                <w:rFonts w:eastAsia="SimSun"/>
                <w:sz w:val="24"/>
                <w:szCs w:val="24"/>
              </w:rPr>
            </w:pPr>
            <w:r>
              <w:rPr>
                <w:rFonts w:eastAsia="SimSun"/>
                <w:sz w:val="24"/>
                <w:szCs w:val="24"/>
              </w:rPr>
              <w:t>6</w:t>
            </w:r>
          </w:p>
        </w:tc>
        <w:tc>
          <w:tcPr>
            <w:tcW w:w="1134" w:type="dxa"/>
            <w:tcBorders>
              <w:top w:val="single" w:sz="4" w:space="0" w:color="000000"/>
              <w:left w:val="single" w:sz="4" w:space="0" w:color="000000"/>
              <w:bottom w:val="single" w:sz="4" w:space="0" w:color="000000"/>
            </w:tcBorders>
            <w:vAlign w:val="center"/>
          </w:tcPr>
          <w:p w:rsidR="000A7088" w:rsidRPr="002A3661" w:rsidRDefault="00080C4E" w:rsidP="00571F9D">
            <w:pPr>
              <w:tabs>
                <w:tab w:val="left" w:pos="284"/>
              </w:tabs>
              <w:snapToGrid w:val="0"/>
              <w:spacing w:after="0"/>
              <w:jc w:val="center"/>
              <w:rPr>
                <w:rFonts w:eastAsia="SimSun"/>
                <w:sz w:val="24"/>
                <w:szCs w:val="24"/>
                <w:lang w:val="en-US"/>
              </w:rPr>
            </w:pPr>
            <w:r w:rsidRPr="002A3661">
              <w:rPr>
                <w:rFonts w:eastAsia="SimSun"/>
                <w:sz w:val="24"/>
                <w:szCs w:val="24"/>
                <w:lang w:val="en-US"/>
              </w:rPr>
              <w:t>4</w:t>
            </w:r>
          </w:p>
        </w:tc>
        <w:tc>
          <w:tcPr>
            <w:tcW w:w="1418" w:type="dxa"/>
            <w:tcBorders>
              <w:top w:val="single" w:sz="4" w:space="0" w:color="000000"/>
              <w:left w:val="single" w:sz="4" w:space="0" w:color="000000"/>
              <w:bottom w:val="single" w:sz="4" w:space="0" w:color="000000"/>
            </w:tcBorders>
            <w:vAlign w:val="center"/>
          </w:tcPr>
          <w:p w:rsidR="000A7088" w:rsidRPr="002A3661" w:rsidRDefault="00080C4E" w:rsidP="00571F9D">
            <w:pPr>
              <w:tabs>
                <w:tab w:val="left" w:pos="284"/>
              </w:tabs>
              <w:snapToGrid w:val="0"/>
              <w:spacing w:after="0"/>
              <w:jc w:val="center"/>
              <w:rPr>
                <w:rFonts w:eastAsia="SimSun"/>
                <w:sz w:val="24"/>
                <w:szCs w:val="24"/>
                <w:lang w:val="en-US"/>
              </w:rPr>
            </w:pPr>
            <w:r w:rsidRPr="002A3661">
              <w:rPr>
                <w:rFonts w:eastAsia="SimSun"/>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0A7088" w:rsidRPr="00115235" w:rsidRDefault="00B45728" w:rsidP="00571F9D">
            <w:pPr>
              <w:tabs>
                <w:tab w:val="left" w:pos="284"/>
              </w:tabs>
              <w:jc w:val="center"/>
              <w:rPr>
                <w:rFonts w:eastAsia="SimSun"/>
                <w:sz w:val="24"/>
                <w:szCs w:val="24"/>
              </w:rPr>
            </w:pPr>
            <w:r>
              <w:rPr>
                <w:rFonts w:eastAsia="SimSun"/>
                <w:sz w:val="24"/>
                <w:szCs w:val="24"/>
              </w:rPr>
              <w:t>10</w:t>
            </w:r>
          </w:p>
        </w:tc>
        <w:tc>
          <w:tcPr>
            <w:tcW w:w="1551" w:type="dxa"/>
            <w:tcBorders>
              <w:top w:val="single" w:sz="4" w:space="0" w:color="000000"/>
              <w:left w:val="single" w:sz="4" w:space="0" w:color="000000"/>
              <w:bottom w:val="single" w:sz="4" w:space="0" w:color="000000"/>
              <w:right w:val="single" w:sz="4" w:space="0" w:color="000000"/>
            </w:tcBorders>
          </w:tcPr>
          <w:p w:rsidR="000A7088" w:rsidRPr="006E67A3" w:rsidRDefault="00F17AB4" w:rsidP="008B46FA">
            <w:pPr>
              <w:snapToGrid w:val="0"/>
              <w:spacing w:after="0" w:line="240" w:lineRule="auto"/>
              <w:rPr>
                <w:rFonts w:eastAsia="SimSun"/>
              </w:rPr>
            </w:pPr>
            <w:r w:rsidRPr="006E67A3">
              <w:rPr>
                <w:rFonts w:eastAsia="SimSun"/>
              </w:rPr>
              <w:t>Доклады, презентации, обсуждение в группе, аудиторная письменная контрольная работа</w:t>
            </w:r>
          </w:p>
        </w:tc>
      </w:tr>
      <w:tr w:rsidR="00E82A86" w:rsidRPr="00764381" w:rsidTr="00016968">
        <w:trPr>
          <w:trHeight w:val="561"/>
        </w:trPr>
        <w:tc>
          <w:tcPr>
            <w:tcW w:w="421" w:type="dxa"/>
            <w:tcBorders>
              <w:top w:val="single" w:sz="4" w:space="0" w:color="000000"/>
              <w:left w:val="single" w:sz="4" w:space="0" w:color="000000"/>
              <w:bottom w:val="single" w:sz="4" w:space="0" w:color="000000"/>
            </w:tcBorders>
          </w:tcPr>
          <w:p w:rsidR="008B46FA" w:rsidRPr="00115235" w:rsidRDefault="008B46FA" w:rsidP="008B46FA">
            <w:pPr>
              <w:spacing w:after="0" w:line="240" w:lineRule="auto"/>
              <w:rPr>
                <w:sz w:val="24"/>
                <w:szCs w:val="24"/>
              </w:rPr>
            </w:pPr>
            <w:r w:rsidRPr="00115235">
              <w:rPr>
                <w:sz w:val="24"/>
                <w:szCs w:val="24"/>
              </w:rPr>
              <w:t>2.</w:t>
            </w:r>
          </w:p>
        </w:tc>
        <w:tc>
          <w:tcPr>
            <w:tcW w:w="2126" w:type="dxa"/>
            <w:tcBorders>
              <w:top w:val="single" w:sz="4" w:space="0" w:color="000000"/>
              <w:left w:val="single" w:sz="4" w:space="0" w:color="000000"/>
              <w:bottom w:val="single" w:sz="4" w:space="0" w:color="000000"/>
            </w:tcBorders>
          </w:tcPr>
          <w:p w:rsidR="008B46FA" w:rsidRPr="006E67A3" w:rsidRDefault="008B46FA" w:rsidP="008B46FA">
            <w:pPr>
              <w:spacing w:after="0" w:line="240" w:lineRule="auto"/>
              <w:rPr>
                <w:sz w:val="28"/>
                <w:szCs w:val="24"/>
              </w:rPr>
            </w:pPr>
            <w:r w:rsidRPr="006E67A3">
              <w:rPr>
                <w:bCs/>
                <w:sz w:val="28"/>
                <w:szCs w:val="24"/>
              </w:rPr>
              <w:t>Сфера и этапы применения контент-анализа</w:t>
            </w:r>
          </w:p>
        </w:tc>
        <w:tc>
          <w:tcPr>
            <w:tcW w:w="1417" w:type="dxa"/>
            <w:tcBorders>
              <w:top w:val="single" w:sz="4" w:space="0" w:color="000000"/>
              <w:left w:val="single" w:sz="4" w:space="0" w:color="000000"/>
              <w:bottom w:val="single" w:sz="4" w:space="0" w:color="000000"/>
            </w:tcBorders>
            <w:vAlign w:val="center"/>
          </w:tcPr>
          <w:p w:rsidR="008B46FA" w:rsidRPr="00115235" w:rsidRDefault="00B45728" w:rsidP="00A8734C">
            <w:pPr>
              <w:tabs>
                <w:tab w:val="left" w:pos="284"/>
              </w:tabs>
              <w:snapToGrid w:val="0"/>
              <w:spacing w:after="0"/>
              <w:jc w:val="center"/>
              <w:rPr>
                <w:rFonts w:eastAsia="SimSun"/>
                <w:sz w:val="24"/>
                <w:szCs w:val="24"/>
              </w:rPr>
            </w:pPr>
            <w:r>
              <w:rPr>
                <w:rFonts w:eastAsia="SimSun"/>
                <w:sz w:val="24"/>
                <w:szCs w:val="24"/>
              </w:rPr>
              <w:t>18</w:t>
            </w:r>
          </w:p>
        </w:tc>
        <w:tc>
          <w:tcPr>
            <w:tcW w:w="1134" w:type="dxa"/>
            <w:tcBorders>
              <w:top w:val="single" w:sz="4" w:space="0" w:color="000000"/>
              <w:left w:val="single" w:sz="4" w:space="0" w:color="000000"/>
              <w:bottom w:val="single" w:sz="4" w:space="0" w:color="000000"/>
            </w:tcBorders>
            <w:vAlign w:val="center"/>
          </w:tcPr>
          <w:p w:rsidR="008B46FA" w:rsidRPr="00115235" w:rsidRDefault="005530C2" w:rsidP="00571F9D">
            <w:pPr>
              <w:tabs>
                <w:tab w:val="left" w:pos="284"/>
              </w:tabs>
              <w:snapToGrid w:val="0"/>
              <w:spacing w:after="0"/>
              <w:jc w:val="center"/>
              <w:rPr>
                <w:rFonts w:eastAsia="SimSun"/>
                <w:sz w:val="24"/>
                <w:szCs w:val="24"/>
              </w:rPr>
            </w:pPr>
            <w:r>
              <w:rPr>
                <w:rFonts w:eastAsia="SimSun"/>
                <w:sz w:val="24"/>
                <w:szCs w:val="24"/>
              </w:rPr>
              <w:t>6</w:t>
            </w:r>
          </w:p>
        </w:tc>
        <w:tc>
          <w:tcPr>
            <w:tcW w:w="1134" w:type="dxa"/>
            <w:tcBorders>
              <w:top w:val="single" w:sz="4" w:space="0" w:color="000000"/>
              <w:left w:val="single" w:sz="4" w:space="0" w:color="000000"/>
              <w:bottom w:val="single" w:sz="4" w:space="0" w:color="000000"/>
            </w:tcBorders>
            <w:vAlign w:val="center"/>
          </w:tcPr>
          <w:p w:rsidR="008B46FA" w:rsidRPr="002A3661" w:rsidRDefault="00080C4E" w:rsidP="00571F9D">
            <w:pPr>
              <w:tabs>
                <w:tab w:val="left" w:pos="284"/>
              </w:tabs>
              <w:snapToGrid w:val="0"/>
              <w:spacing w:after="0"/>
              <w:jc w:val="center"/>
              <w:rPr>
                <w:rFonts w:eastAsia="SimSun"/>
                <w:sz w:val="24"/>
                <w:szCs w:val="24"/>
              </w:rPr>
            </w:pPr>
            <w:r w:rsidRPr="002A3661">
              <w:rPr>
                <w:rFonts w:eastAsia="SimSun"/>
                <w:sz w:val="24"/>
                <w:szCs w:val="24"/>
              </w:rPr>
              <w:t>4</w:t>
            </w:r>
          </w:p>
        </w:tc>
        <w:tc>
          <w:tcPr>
            <w:tcW w:w="1418" w:type="dxa"/>
            <w:tcBorders>
              <w:top w:val="single" w:sz="4" w:space="0" w:color="000000"/>
              <w:left w:val="single" w:sz="4" w:space="0" w:color="000000"/>
              <w:bottom w:val="single" w:sz="4" w:space="0" w:color="000000"/>
            </w:tcBorders>
            <w:vAlign w:val="center"/>
          </w:tcPr>
          <w:p w:rsidR="008B46FA" w:rsidRPr="002A3661" w:rsidRDefault="00080C4E" w:rsidP="00571F9D">
            <w:pPr>
              <w:tabs>
                <w:tab w:val="left" w:pos="284"/>
              </w:tabs>
              <w:snapToGrid w:val="0"/>
              <w:spacing w:after="0"/>
              <w:jc w:val="center"/>
              <w:rPr>
                <w:rFonts w:eastAsia="SimSun"/>
                <w:sz w:val="24"/>
                <w:szCs w:val="24"/>
              </w:rPr>
            </w:pPr>
            <w:r w:rsidRPr="002A3661">
              <w:rPr>
                <w:rFonts w:eastAsia="SimSu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8B46FA" w:rsidRPr="00115235" w:rsidRDefault="00B45728" w:rsidP="00571F9D">
            <w:pPr>
              <w:tabs>
                <w:tab w:val="left" w:pos="284"/>
              </w:tabs>
              <w:snapToGrid w:val="0"/>
              <w:spacing w:after="0"/>
              <w:jc w:val="center"/>
              <w:rPr>
                <w:rFonts w:eastAsia="SimSun"/>
                <w:sz w:val="24"/>
                <w:szCs w:val="24"/>
              </w:rPr>
            </w:pPr>
            <w:r>
              <w:rPr>
                <w:rFonts w:eastAsia="SimSun"/>
                <w:sz w:val="24"/>
                <w:szCs w:val="24"/>
              </w:rPr>
              <w:t>12</w:t>
            </w:r>
          </w:p>
        </w:tc>
        <w:tc>
          <w:tcPr>
            <w:tcW w:w="1551" w:type="dxa"/>
            <w:tcBorders>
              <w:top w:val="single" w:sz="4" w:space="0" w:color="000000"/>
              <w:left w:val="single" w:sz="4" w:space="0" w:color="000000"/>
              <w:bottom w:val="single" w:sz="4" w:space="0" w:color="000000"/>
              <w:right w:val="single" w:sz="4" w:space="0" w:color="000000"/>
            </w:tcBorders>
          </w:tcPr>
          <w:p w:rsidR="008B46FA" w:rsidRPr="006E67A3" w:rsidRDefault="008B46FA" w:rsidP="008B46FA">
            <w:pPr>
              <w:snapToGrid w:val="0"/>
              <w:spacing w:after="0" w:line="240" w:lineRule="auto"/>
              <w:rPr>
                <w:rFonts w:eastAsia="SimSun"/>
              </w:rPr>
            </w:pPr>
            <w:r w:rsidRPr="006E67A3">
              <w:rPr>
                <w:rFonts w:eastAsia="SimSun"/>
              </w:rPr>
              <w:t>Доклады, презентации, обсуждение в группе, аудиторная письменная контрольная работа</w:t>
            </w:r>
          </w:p>
        </w:tc>
      </w:tr>
      <w:tr w:rsidR="00E82A86" w:rsidRPr="00764381" w:rsidTr="00016968">
        <w:tc>
          <w:tcPr>
            <w:tcW w:w="421" w:type="dxa"/>
            <w:tcBorders>
              <w:top w:val="single" w:sz="4" w:space="0" w:color="000000"/>
              <w:left w:val="single" w:sz="4" w:space="0" w:color="000000"/>
              <w:bottom w:val="single" w:sz="4" w:space="0" w:color="000000"/>
            </w:tcBorders>
          </w:tcPr>
          <w:p w:rsidR="008B46FA" w:rsidRPr="00115235" w:rsidRDefault="008B46FA" w:rsidP="008B46FA">
            <w:pPr>
              <w:spacing w:after="0" w:line="240" w:lineRule="auto"/>
              <w:rPr>
                <w:sz w:val="24"/>
                <w:szCs w:val="24"/>
              </w:rPr>
            </w:pPr>
            <w:r w:rsidRPr="00115235">
              <w:rPr>
                <w:sz w:val="24"/>
                <w:szCs w:val="24"/>
              </w:rPr>
              <w:t>3.</w:t>
            </w:r>
          </w:p>
        </w:tc>
        <w:tc>
          <w:tcPr>
            <w:tcW w:w="2126" w:type="dxa"/>
            <w:tcBorders>
              <w:top w:val="single" w:sz="4" w:space="0" w:color="000000"/>
              <w:left w:val="single" w:sz="4" w:space="0" w:color="000000"/>
              <w:bottom w:val="single" w:sz="4" w:space="0" w:color="000000"/>
            </w:tcBorders>
          </w:tcPr>
          <w:p w:rsidR="008B46FA" w:rsidRPr="006E67A3" w:rsidRDefault="008B46FA" w:rsidP="008B46FA">
            <w:pPr>
              <w:spacing w:after="0" w:line="240" w:lineRule="auto"/>
              <w:rPr>
                <w:sz w:val="28"/>
                <w:szCs w:val="24"/>
              </w:rPr>
            </w:pPr>
            <w:r w:rsidRPr="006E67A3">
              <w:rPr>
                <w:bCs/>
                <w:sz w:val="28"/>
                <w:szCs w:val="24"/>
              </w:rPr>
              <w:t>Количественный и качественный контент-анализ</w:t>
            </w:r>
          </w:p>
        </w:tc>
        <w:tc>
          <w:tcPr>
            <w:tcW w:w="1417" w:type="dxa"/>
            <w:tcBorders>
              <w:top w:val="single" w:sz="4" w:space="0" w:color="000000"/>
              <w:left w:val="single" w:sz="4" w:space="0" w:color="000000"/>
              <w:bottom w:val="single" w:sz="4" w:space="0" w:color="000000"/>
            </w:tcBorders>
            <w:vAlign w:val="center"/>
          </w:tcPr>
          <w:p w:rsidR="008B46FA" w:rsidRPr="00115235" w:rsidRDefault="00247CC2" w:rsidP="00A8734C">
            <w:pPr>
              <w:tabs>
                <w:tab w:val="left" w:pos="284"/>
              </w:tabs>
              <w:snapToGrid w:val="0"/>
              <w:spacing w:after="0"/>
              <w:jc w:val="center"/>
              <w:rPr>
                <w:rFonts w:eastAsia="SimSun"/>
                <w:sz w:val="24"/>
                <w:szCs w:val="24"/>
              </w:rPr>
            </w:pPr>
            <w:r>
              <w:rPr>
                <w:rFonts w:eastAsia="SimSun"/>
                <w:sz w:val="24"/>
                <w:szCs w:val="24"/>
              </w:rPr>
              <w:t>48</w:t>
            </w:r>
          </w:p>
        </w:tc>
        <w:tc>
          <w:tcPr>
            <w:tcW w:w="1134" w:type="dxa"/>
            <w:tcBorders>
              <w:top w:val="single" w:sz="4" w:space="0" w:color="000000"/>
              <w:left w:val="single" w:sz="4" w:space="0" w:color="000000"/>
              <w:bottom w:val="single" w:sz="4" w:space="0" w:color="000000"/>
            </w:tcBorders>
            <w:vAlign w:val="center"/>
          </w:tcPr>
          <w:p w:rsidR="008B46FA" w:rsidRPr="00115235" w:rsidRDefault="005530C2" w:rsidP="00571F9D">
            <w:pPr>
              <w:tabs>
                <w:tab w:val="left" w:pos="284"/>
              </w:tabs>
              <w:snapToGrid w:val="0"/>
              <w:spacing w:after="0"/>
              <w:jc w:val="center"/>
              <w:rPr>
                <w:rFonts w:eastAsia="SimSun"/>
                <w:sz w:val="24"/>
                <w:szCs w:val="24"/>
              </w:rPr>
            </w:pPr>
            <w:r>
              <w:rPr>
                <w:rFonts w:eastAsia="SimSun"/>
                <w:sz w:val="24"/>
                <w:szCs w:val="24"/>
              </w:rPr>
              <w:t>12</w:t>
            </w:r>
          </w:p>
        </w:tc>
        <w:tc>
          <w:tcPr>
            <w:tcW w:w="1134" w:type="dxa"/>
            <w:tcBorders>
              <w:top w:val="single" w:sz="4" w:space="0" w:color="000000"/>
              <w:left w:val="single" w:sz="4" w:space="0" w:color="000000"/>
              <w:bottom w:val="single" w:sz="4" w:space="0" w:color="000000"/>
            </w:tcBorders>
            <w:vAlign w:val="center"/>
          </w:tcPr>
          <w:p w:rsidR="008B46FA" w:rsidRPr="002A3661" w:rsidRDefault="009750FA" w:rsidP="00571F9D">
            <w:pPr>
              <w:tabs>
                <w:tab w:val="left" w:pos="284"/>
              </w:tabs>
              <w:snapToGrid w:val="0"/>
              <w:spacing w:after="0"/>
              <w:jc w:val="center"/>
              <w:rPr>
                <w:rFonts w:eastAsia="SimSun"/>
                <w:sz w:val="24"/>
                <w:szCs w:val="24"/>
              </w:rPr>
            </w:pPr>
            <w:r w:rsidRPr="002A3661">
              <w:rPr>
                <w:rFonts w:eastAsia="SimSun"/>
                <w:sz w:val="24"/>
                <w:szCs w:val="24"/>
              </w:rPr>
              <w:t>4</w:t>
            </w:r>
          </w:p>
        </w:tc>
        <w:tc>
          <w:tcPr>
            <w:tcW w:w="1418" w:type="dxa"/>
            <w:tcBorders>
              <w:top w:val="single" w:sz="4" w:space="0" w:color="000000"/>
              <w:left w:val="single" w:sz="4" w:space="0" w:color="000000"/>
              <w:bottom w:val="single" w:sz="4" w:space="0" w:color="000000"/>
            </w:tcBorders>
            <w:vAlign w:val="center"/>
          </w:tcPr>
          <w:p w:rsidR="008B46FA" w:rsidRPr="002A3661" w:rsidRDefault="005B4AA9" w:rsidP="00571F9D">
            <w:pPr>
              <w:tabs>
                <w:tab w:val="left" w:pos="284"/>
              </w:tabs>
              <w:snapToGrid w:val="0"/>
              <w:spacing w:after="0"/>
              <w:jc w:val="center"/>
              <w:rPr>
                <w:rFonts w:eastAsia="SimSun"/>
                <w:sz w:val="24"/>
                <w:szCs w:val="24"/>
              </w:rPr>
            </w:pPr>
            <w:r w:rsidRPr="002A3661">
              <w:rPr>
                <w:rFonts w:eastAsia="SimSun"/>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8B46FA" w:rsidRPr="00115235" w:rsidRDefault="009750FA" w:rsidP="00571F9D">
            <w:pPr>
              <w:tabs>
                <w:tab w:val="left" w:pos="284"/>
              </w:tabs>
              <w:snapToGrid w:val="0"/>
              <w:spacing w:after="0"/>
              <w:jc w:val="center"/>
              <w:rPr>
                <w:rFonts w:eastAsia="SimSun"/>
                <w:sz w:val="24"/>
                <w:szCs w:val="24"/>
              </w:rPr>
            </w:pPr>
            <w:r>
              <w:rPr>
                <w:rFonts w:eastAsia="SimSun"/>
                <w:sz w:val="24"/>
                <w:szCs w:val="24"/>
              </w:rPr>
              <w:t>36</w:t>
            </w:r>
          </w:p>
        </w:tc>
        <w:tc>
          <w:tcPr>
            <w:tcW w:w="1551" w:type="dxa"/>
            <w:tcBorders>
              <w:top w:val="single" w:sz="4" w:space="0" w:color="000000"/>
              <w:left w:val="single" w:sz="4" w:space="0" w:color="000000"/>
              <w:bottom w:val="single" w:sz="4" w:space="0" w:color="000000"/>
              <w:right w:val="single" w:sz="4" w:space="0" w:color="000000"/>
            </w:tcBorders>
          </w:tcPr>
          <w:p w:rsidR="008B46FA" w:rsidRPr="006E67A3" w:rsidRDefault="008B46FA" w:rsidP="008B46FA">
            <w:pPr>
              <w:snapToGrid w:val="0"/>
              <w:spacing w:after="0" w:line="240" w:lineRule="auto"/>
              <w:rPr>
                <w:rFonts w:eastAsia="SimSun"/>
              </w:rPr>
            </w:pPr>
            <w:r w:rsidRPr="006E67A3">
              <w:rPr>
                <w:rFonts w:eastAsia="SimSun"/>
              </w:rPr>
              <w:t>Доклады, презентации, обсуждение в группе, аудиторная письменная контрольная работа</w:t>
            </w:r>
          </w:p>
        </w:tc>
      </w:tr>
      <w:tr w:rsidR="00E82A86" w:rsidRPr="00764381" w:rsidTr="00016968">
        <w:trPr>
          <w:trHeight w:val="561"/>
        </w:trPr>
        <w:tc>
          <w:tcPr>
            <w:tcW w:w="421" w:type="dxa"/>
            <w:tcBorders>
              <w:top w:val="single" w:sz="4" w:space="0" w:color="000000"/>
              <w:left w:val="single" w:sz="4" w:space="0" w:color="000000"/>
              <w:bottom w:val="single" w:sz="4" w:space="0" w:color="000000"/>
            </w:tcBorders>
          </w:tcPr>
          <w:p w:rsidR="008B46FA" w:rsidRPr="00115235" w:rsidRDefault="008B46FA" w:rsidP="008B46FA">
            <w:pPr>
              <w:spacing w:after="0" w:line="240" w:lineRule="auto"/>
              <w:rPr>
                <w:sz w:val="24"/>
                <w:szCs w:val="24"/>
              </w:rPr>
            </w:pPr>
            <w:r w:rsidRPr="00115235">
              <w:rPr>
                <w:sz w:val="24"/>
                <w:szCs w:val="24"/>
              </w:rPr>
              <w:t>4.</w:t>
            </w:r>
          </w:p>
        </w:tc>
        <w:tc>
          <w:tcPr>
            <w:tcW w:w="2126" w:type="dxa"/>
            <w:tcBorders>
              <w:top w:val="single" w:sz="4" w:space="0" w:color="000000"/>
              <w:left w:val="single" w:sz="4" w:space="0" w:color="000000"/>
              <w:bottom w:val="single" w:sz="4" w:space="0" w:color="000000"/>
            </w:tcBorders>
          </w:tcPr>
          <w:p w:rsidR="008B46FA" w:rsidRPr="006E67A3" w:rsidRDefault="008B46FA" w:rsidP="008B46FA">
            <w:pPr>
              <w:spacing w:after="0" w:line="240" w:lineRule="auto"/>
              <w:rPr>
                <w:sz w:val="28"/>
                <w:szCs w:val="24"/>
              </w:rPr>
            </w:pPr>
            <w:r w:rsidRPr="006E67A3">
              <w:rPr>
                <w:bCs/>
                <w:sz w:val="28"/>
                <w:szCs w:val="24"/>
              </w:rPr>
              <w:t xml:space="preserve">Современные технологии в </w:t>
            </w:r>
            <w:r w:rsidRPr="006E67A3">
              <w:rPr>
                <w:sz w:val="28"/>
                <w:szCs w:val="24"/>
              </w:rPr>
              <w:t>аналитике</w:t>
            </w:r>
          </w:p>
        </w:tc>
        <w:tc>
          <w:tcPr>
            <w:tcW w:w="1417" w:type="dxa"/>
            <w:tcBorders>
              <w:top w:val="single" w:sz="4" w:space="0" w:color="000000"/>
              <w:left w:val="single" w:sz="4" w:space="0" w:color="000000"/>
              <w:bottom w:val="single" w:sz="4" w:space="0" w:color="000000"/>
            </w:tcBorders>
            <w:vAlign w:val="center"/>
          </w:tcPr>
          <w:p w:rsidR="008B46FA" w:rsidRPr="00115235" w:rsidRDefault="00247CC2" w:rsidP="00571F9D">
            <w:pPr>
              <w:tabs>
                <w:tab w:val="left" w:pos="284"/>
              </w:tabs>
              <w:snapToGrid w:val="0"/>
              <w:spacing w:after="0"/>
              <w:jc w:val="center"/>
              <w:rPr>
                <w:rFonts w:eastAsia="SimSun"/>
                <w:sz w:val="24"/>
                <w:szCs w:val="24"/>
              </w:rPr>
            </w:pPr>
            <w:r>
              <w:rPr>
                <w:rFonts w:eastAsia="SimSun"/>
                <w:sz w:val="24"/>
                <w:szCs w:val="24"/>
              </w:rPr>
              <w:t>26</w:t>
            </w:r>
          </w:p>
        </w:tc>
        <w:tc>
          <w:tcPr>
            <w:tcW w:w="1134" w:type="dxa"/>
            <w:tcBorders>
              <w:top w:val="single" w:sz="4" w:space="0" w:color="000000"/>
              <w:left w:val="single" w:sz="4" w:space="0" w:color="000000"/>
              <w:bottom w:val="single" w:sz="4" w:space="0" w:color="000000"/>
            </w:tcBorders>
            <w:vAlign w:val="center"/>
          </w:tcPr>
          <w:p w:rsidR="008B46FA" w:rsidRPr="00115235" w:rsidRDefault="00A8734C" w:rsidP="00571F9D">
            <w:pPr>
              <w:tabs>
                <w:tab w:val="left" w:pos="284"/>
              </w:tabs>
              <w:snapToGrid w:val="0"/>
              <w:spacing w:after="0"/>
              <w:jc w:val="center"/>
              <w:rPr>
                <w:rFonts w:eastAsia="SimSun"/>
                <w:sz w:val="24"/>
                <w:szCs w:val="24"/>
              </w:rPr>
            </w:pPr>
            <w:r>
              <w:rPr>
                <w:rFonts w:eastAsia="SimSun"/>
                <w:sz w:val="24"/>
                <w:szCs w:val="24"/>
              </w:rPr>
              <w:t>10</w:t>
            </w:r>
          </w:p>
        </w:tc>
        <w:tc>
          <w:tcPr>
            <w:tcW w:w="1134" w:type="dxa"/>
            <w:tcBorders>
              <w:top w:val="single" w:sz="4" w:space="0" w:color="000000"/>
              <w:left w:val="single" w:sz="4" w:space="0" w:color="000000"/>
              <w:bottom w:val="single" w:sz="4" w:space="0" w:color="000000"/>
            </w:tcBorders>
            <w:vAlign w:val="center"/>
          </w:tcPr>
          <w:p w:rsidR="008B46FA" w:rsidRPr="002A3661" w:rsidRDefault="00167D02" w:rsidP="00571F9D">
            <w:pPr>
              <w:tabs>
                <w:tab w:val="left" w:pos="284"/>
              </w:tabs>
              <w:snapToGrid w:val="0"/>
              <w:spacing w:after="0"/>
              <w:jc w:val="center"/>
              <w:rPr>
                <w:rFonts w:eastAsia="SimSun"/>
                <w:sz w:val="24"/>
                <w:szCs w:val="24"/>
              </w:rPr>
            </w:pPr>
            <w:r w:rsidRPr="002A3661">
              <w:rPr>
                <w:rFonts w:eastAsia="SimSun"/>
                <w:sz w:val="24"/>
                <w:szCs w:val="24"/>
              </w:rPr>
              <w:t>4</w:t>
            </w:r>
          </w:p>
        </w:tc>
        <w:tc>
          <w:tcPr>
            <w:tcW w:w="1418" w:type="dxa"/>
            <w:tcBorders>
              <w:top w:val="single" w:sz="4" w:space="0" w:color="000000"/>
              <w:left w:val="single" w:sz="4" w:space="0" w:color="000000"/>
              <w:bottom w:val="single" w:sz="4" w:space="0" w:color="000000"/>
            </w:tcBorders>
            <w:vAlign w:val="center"/>
          </w:tcPr>
          <w:p w:rsidR="008B46FA" w:rsidRPr="002A3661" w:rsidRDefault="00167D02" w:rsidP="00571F9D">
            <w:pPr>
              <w:tabs>
                <w:tab w:val="left" w:pos="284"/>
              </w:tabs>
              <w:snapToGrid w:val="0"/>
              <w:spacing w:after="0"/>
              <w:jc w:val="center"/>
              <w:rPr>
                <w:rFonts w:eastAsia="SimSun"/>
                <w:sz w:val="24"/>
                <w:szCs w:val="24"/>
              </w:rPr>
            </w:pPr>
            <w:r w:rsidRPr="002A3661">
              <w:rPr>
                <w:rFonts w:eastAsia="SimSun"/>
                <w:sz w:val="24"/>
                <w:szCs w:val="24"/>
              </w:rPr>
              <w:t>6</w:t>
            </w:r>
          </w:p>
        </w:tc>
        <w:tc>
          <w:tcPr>
            <w:tcW w:w="1134" w:type="dxa"/>
            <w:tcBorders>
              <w:top w:val="single" w:sz="4" w:space="0" w:color="000000"/>
              <w:left w:val="single" w:sz="4" w:space="0" w:color="000000"/>
              <w:bottom w:val="single" w:sz="4" w:space="0" w:color="000000"/>
              <w:right w:val="single" w:sz="4" w:space="0" w:color="000000"/>
            </w:tcBorders>
            <w:vAlign w:val="center"/>
          </w:tcPr>
          <w:p w:rsidR="008B46FA" w:rsidRPr="00115235" w:rsidRDefault="00B45728" w:rsidP="00571F9D">
            <w:pPr>
              <w:tabs>
                <w:tab w:val="left" w:pos="284"/>
              </w:tabs>
              <w:snapToGrid w:val="0"/>
              <w:spacing w:after="0"/>
              <w:jc w:val="center"/>
              <w:rPr>
                <w:rFonts w:eastAsia="SimSun"/>
                <w:sz w:val="24"/>
                <w:szCs w:val="24"/>
              </w:rPr>
            </w:pPr>
            <w:r>
              <w:rPr>
                <w:rFonts w:eastAsia="SimSun"/>
                <w:sz w:val="24"/>
                <w:szCs w:val="24"/>
              </w:rPr>
              <w:t>16</w:t>
            </w:r>
          </w:p>
        </w:tc>
        <w:tc>
          <w:tcPr>
            <w:tcW w:w="1551" w:type="dxa"/>
            <w:tcBorders>
              <w:top w:val="single" w:sz="4" w:space="0" w:color="000000"/>
              <w:left w:val="single" w:sz="4" w:space="0" w:color="000000"/>
              <w:bottom w:val="single" w:sz="4" w:space="0" w:color="000000"/>
              <w:right w:val="single" w:sz="4" w:space="0" w:color="000000"/>
            </w:tcBorders>
          </w:tcPr>
          <w:p w:rsidR="008B46FA" w:rsidRPr="006E67A3" w:rsidRDefault="008B46FA" w:rsidP="008B46FA">
            <w:pPr>
              <w:snapToGrid w:val="0"/>
              <w:spacing w:after="0" w:line="240" w:lineRule="auto"/>
              <w:rPr>
                <w:rFonts w:eastAsia="SimSun"/>
              </w:rPr>
            </w:pPr>
            <w:r w:rsidRPr="006E67A3">
              <w:rPr>
                <w:rFonts w:eastAsia="SimSun"/>
              </w:rPr>
              <w:t>Доклады, презентации, обсуждение в группе, аудиторная письменная контрольная работа</w:t>
            </w:r>
          </w:p>
        </w:tc>
      </w:tr>
      <w:tr w:rsidR="00E82A86" w:rsidRPr="00764381" w:rsidTr="00016968">
        <w:trPr>
          <w:trHeight w:val="552"/>
        </w:trPr>
        <w:tc>
          <w:tcPr>
            <w:tcW w:w="421" w:type="dxa"/>
            <w:tcBorders>
              <w:top w:val="single" w:sz="4" w:space="0" w:color="000000"/>
              <w:left w:val="single" w:sz="4" w:space="0" w:color="000000"/>
              <w:bottom w:val="single" w:sz="4" w:space="0" w:color="000000"/>
            </w:tcBorders>
          </w:tcPr>
          <w:p w:rsidR="008B46FA" w:rsidRPr="00115235" w:rsidRDefault="008B46FA" w:rsidP="008B46FA">
            <w:pPr>
              <w:spacing w:after="0" w:line="240" w:lineRule="auto"/>
              <w:rPr>
                <w:sz w:val="24"/>
                <w:szCs w:val="24"/>
              </w:rPr>
            </w:pPr>
          </w:p>
        </w:tc>
        <w:tc>
          <w:tcPr>
            <w:tcW w:w="2126" w:type="dxa"/>
            <w:tcBorders>
              <w:top w:val="single" w:sz="4" w:space="0" w:color="000000"/>
              <w:left w:val="single" w:sz="4" w:space="0" w:color="000000"/>
              <w:bottom w:val="single" w:sz="4" w:space="0" w:color="000000"/>
            </w:tcBorders>
          </w:tcPr>
          <w:p w:rsidR="008B46FA" w:rsidRPr="006E67A3" w:rsidRDefault="008B46FA" w:rsidP="008B46FA">
            <w:pPr>
              <w:spacing w:after="0" w:line="240" w:lineRule="auto"/>
              <w:rPr>
                <w:sz w:val="28"/>
                <w:szCs w:val="24"/>
              </w:rPr>
            </w:pPr>
            <w:r w:rsidRPr="006E67A3">
              <w:rPr>
                <w:sz w:val="28"/>
                <w:szCs w:val="24"/>
              </w:rPr>
              <w:t>В целом по дисциплине</w:t>
            </w:r>
          </w:p>
        </w:tc>
        <w:tc>
          <w:tcPr>
            <w:tcW w:w="1417" w:type="dxa"/>
            <w:tcBorders>
              <w:top w:val="single" w:sz="4" w:space="0" w:color="000000"/>
              <w:left w:val="single" w:sz="4" w:space="0" w:color="000000"/>
              <w:bottom w:val="single" w:sz="4" w:space="0" w:color="000000"/>
            </w:tcBorders>
          </w:tcPr>
          <w:p w:rsidR="008B46FA" w:rsidRPr="00115235" w:rsidRDefault="00A8734C" w:rsidP="00571F9D">
            <w:pPr>
              <w:tabs>
                <w:tab w:val="left" w:pos="284"/>
              </w:tabs>
              <w:snapToGrid w:val="0"/>
              <w:spacing w:after="0"/>
              <w:jc w:val="center"/>
              <w:rPr>
                <w:rFonts w:eastAsia="SimSun"/>
                <w:sz w:val="24"/>
                <w:szCs w:val="24"/>
              </w:rPr>
            </w:pPr>
            <w:r>
              <w:rPr>
                <w:rFonts w:eastAsia="SimSun"/>
                <w:sz w:val="24"/>
                <w:szCs w:val="24"/>
              </w:rPr>
              <w:t>108</w:t>
            </w:r>
          </w:p>
        </w:tc>
        <w:tc>
          <w:tcPr>
            <w:tcW w:w="1134" w:type="dxa"/>
            <w:tcBorders>
              <w:top w:val="single" w:sz="4" w:space="0" w:color="000000"/>
              <w:left w:val="single" w:sz="4" w:space="0" w:color="000000"/>
              <w:bottom w:val="single" w:sz="4" w:space="0" w:color="000000"/>
            </w:tcBorders>
          </w:tcPr>
          <w:p w:rsidR="008B46FA" w:rsidRPr="00115235" w:rsidRDefault="00A8734C" w:rsidP="00571F9D">
            <w:pPr>
              <w:tabs>
                <w:tab w:val="left" w:pos="284"/>
              </w:tabs>
              <w:snapToGrid w:val="0"/>
              <w:spacing w:after="0"/>
              <w:jc w:val="center"/>
              <w:rPr>
                <w:rFonts w:eastAsia="SimSun"/>
                <w:sz w:val="24"/>
                <w:szCs w:val="24"/>
              </w:rPr>
            </w:pPr>
            <w:r>
              <w:rPr>
                <w:rFonts w:eastAsia="SimSun"/>
                <w:sz w:val="24"/>
                <w:szCs w:val="24"/>
              </w:rPr>
              <w:t>34</w:t>
            </w:r>
          </w:p>
        </w:tc>
        <w:tc>
          <w:tcPr>
            <w:tcW w:w="1134" w:type="dxa"/>
            <w:tcBorders>
              <w:top w:val="single" w:sz="4" w:space="0" w:color="000000"/>
              <w:left w:val="single" w:sz="4" w:space="0" w:color="000000"/>
              <w:bottom w:val="single" w:sz="4" w:space="0" w:color="000000"/>
            </w:tcBorders>
          </w:tcPr>
          <w:p w:rsidR="00080C4E" w:rsidRPr="002A3661" w:rsidRDefault="00080C4E" w:rsidP="00571F9D">
            <w:pPr>
              <w:tabs>
                <w:tab w:val="left" w:pos="284"/>
              </w:tabs>
              <w:snapToGrid w:val="0"/>
              <w:spacing w:after="0"/>
              <w:jc w:val="center"/>
              <w:rPr>
                <w:rFonts w:eastAsia="SimSun"/>
                <w:color w:val="FF0000"/>
                <w:sz w:val="24"/>
                <w:szCs w:val="24"/>
                <w:lang w:val="en-US"/>
              </w:rPr>
            </w:pPr>
            <w:r w:rsidRPr="002A3661">
              <w:rPr>
                <w:rFonts w:eastAsia="SimSun"/>
                <w:sz w:val="24"/>
                <w:szCs w:val="24"/>
                <w:lang w:val="en-US"/>
              </w:rPr>
              <w:t>16</w:t>
            </w:r>
          </w:p>
        </w:tc>
        <w:tc>
          <w:tcPr>
            <w:tcW w:w="1418" w:type="dxa"/>
            <w:tcBorders>
              <w:top w:val="single" w:sz="4" w:space="0" w:color="000000"/>
              <w:left w:val="single" w:sz="4" w:space="0" w:color="000000"/>
              <w:bottom w:val="single" w:sz="4" w:space="0" w:color="000000"/>
            </w:tcBorders>
          </w:tcPr>
          <w:p w:rsidR="00080C4E" w:rsidRPr="002A3661" w:rsidRDefault="00080C4E" w:rsidP="00571F9D">
            <w:pPr>
              <w:tabs>
                <w:tab w:val="left" w:pos="284"/>
              </w:tabs>
              <w:snapToGrid w:val="0"/>
              <w:spacing w:after="0"/>
              <w:jc w:val="center"/>
              <w:rPr>
                <w:rFonts w:eastAsia="SimSun"/>
                <w:color w:val="FF0000"/>
                <w:sz w:val="24"/>
                <w:szCs w:val="24"/>
                <w:lang w:val="en-US"/>
              </w:rPr>
            </w:pPr>
            <w:r w:rsidRPr="002A3661">
              <w:rPr>
                <w:rFonts w:eastAsia="SimSun"/>
                <w:sz w:val="24"/>
                <w:szCs w:val="24"/>
                <w:lang w:val="en-US"/>
              </w:rPr>
              <w:t>18</w:t>
            </w:r>
          </w:p>
        </w:tc>
        <w:tc>
          <w:tcPr>
            <w:tcW w:w="1134" w:type="dxa"/>
            <w:tcBorders>
              <w:top w:val="single" w:sz="4" w:space="0" w:color="000000"/>
              <w:left w:val="single" w:sz="4" w:space="0" w:color="000000"/>
              <w:bottom w:val="single" w:sz="4" w:space="0" w:color="000000"/>
              <w:right w:val="single" w:sz="4" w:space="0" w:color="000000"/>
            </w:tcBorders>
          </w:tcPr>
          <w:p w:rsidR="008B46FA" w:rsidRPr="00115235" w:rsidRDefault="00B45728" w:rsidP="00571F9D">
            <w:pPr>
              <w:tabs>
                <w:tab w:val="left" w:pos="284"/>
              </w:tabs>
              <w:snapToGrid w:val="0"/>
              <w:spacing w:after="0"/>
              <w:jc w:val="center"/>
              <w:rPr>
                <w:rFonts w:eastAsia="SimSun"/>
                <w:sz w:val="24"/>
                <w:szCs w:val="24"/>
              </w:rPr>
            </w:pPr>
            <w:r>
              <w:rPr>
                <w:rFonts w:eastAsia="SimSun"/>
                <w:sz w:val="24"/>
                <w:szCs w:val="24"/>
              </w:rPr>
              <w:t>74</w:t>
            </w:r>
          </w:p>
        </w:tc>
        <w:tc>
          <w:tcPr>
            <w:tcW w:w="1551" w:type="dxa"/>
            <w:tcBorders>
              <w:top w:val="single" w:sz="4" w:space="0" w:color="000000"/>
              <w:left w:val="single" w:sz="4" w:space="0" w:color="000000"/>
              <w:bottom w:val="single" w:sz="4" w:space="0" w:color="000000"/>
              <w:right w:val="single" w:sz="4" w:space="0" w:color="000000"/>
            </w:tcBorders>
          </w:tcPr>
          <w:p w:rsidR="008B46FA" w:rsidRPr="006E67A3" w:rsidRDefault="008B46FA" w:rsidP="008B46FA">
            <w:pPr>
              <w:snapToGrid w:val="0"/>
              <w:jc w:val="both"/>
              <w:rPr>
                <w:rFonts w:eastAsia="SimSun"/>
              </w:rPr>
            </w:pPr>
            <w:r w:rsidRPr="006E67A3">
              <w:rPr>
                <w:rFonts w:eastAsia="SimSun"/>
              </w:rPr>
              <w:t>Контрольная работа</w:t>
            </w:r>
          </w:p>
        </w:tc>
      </w:tr>
      <w:tr w:rsidR="004D4580" w:rsidRPr="00764381" w:rsidTr="00DD1430">
        <w:trPr>
          <w:trHeight w:val="552"/>
        </w:trPr>
        <w:tc>
          <w:tcPr>
            <w:tcW w:w="421" w:type="dxa"/>
            <w:tcBorders>
              <w:top w:val="single" w:sz="4" w:space="0" w:color="000000"/>
              <w:left w:val="single" w:sz="4" w:space="0" w:color="000000"/>
              <w:bottom w:val="single" w:sz="4" w:space="0" w:color="000000"/>
            </w:tcBorders>
            <w:vAlign w:val="center"/>
          </w:tcPr>
          <w:p w:rsidR="004D4580" w:rsidRDefault="004D4580" w:rsidP="004D4580">
            <w:pPr>
              <w:spacing w:after="0" w:line="259" w:lineRule="auto"/>
              <w:ind w:left="112"/>
              <w:jc w:val="center"/>
            </w:pPr>
            <w:r>
              <w:rPr>
                <w:sz w:val="24"/>
              </w:rPr>
              <w:t xml:space="preserve"> </w:t>
            </w:r>
          </w:p>
        </w:tc>
        <w:tc>
          <w:tcPr>
            <w:tcW w:w="2126" w:type="dxa"/>
            <w:tcBorders>
              <w:top w:val="single" w:sz="4" w:space="0" w:color="000000"/>
              <w:left w:val="single" w:sz="4" w:space="0" w:color="000000"/>
              <w:bottom w:val="single" w:sz="4" w:space="0" w:color="000000"/>
            </w:tcBorders>
            <w:vAlign w:val="center"/>
          </w:tcPr>
          <w:p w:rsidR="004D4580" w:rsidRDefault="004D4580" w:rsidP="004D4580">
            <w:pPr>
              <w:spacing w:after="0" w:line="259" w:lineRule="auto"/>
              <w:ind w:left="110"/>
            </w:pPr>
            <w:r>
              <w:t xml:space="preserve">Итого в % </w:t>
            </w:r>
          </w:p>
        </w:tc>
        <w:tc>
          <w:tcPr>
            <w:tcW w:w="1417" w:type="dxa"/>
            <w:tcBorders>
              <w:top w:val="single" w:sz="4" w:space="0" w:color="000000"/>
              <w:left w:val="single" w:sz="4" w:space="0" w:color="000000"/>
              <w:bottom w:val="single" w:sz="4" w:space="0" w:color="000000"/>
            </w:tcBorders>
          </w:tcPr>
          <w:p w:rsidR="004D4580" w:rsidRDefault="004D4580" w:rsidP="004D4580">
            <w:pPr>
              <w:spacing w:after="0" w:line="259" w:lineRule="auto"/>
              <w:ind w:left="106"/>
            </w:pPr>
            <w:r>
              <w:rPr>
                <w:sz w:val="24"/>
              </w:rPr>
              <w:t xml:space="preserve"> 100%</w:t>
            </w:r>
          </w:p>
        </w:tc>
        <w:tc>
          <w:tcPr>
            <w:tcW w:w="1134" w:type="dxa"/>
            <w:tcBorders>
              <w:top w:val="single" w:sz="4" w:space="0" w:color="000000"/>
              <w:left w:val="single" w:sz="4" w:space="0" w:color="000000"/>
              <w:bottom w:val="single" w:sz="4" w:space="0" w:color="000000"/>
            </w:tcBorders>
          </w:tcPr>
          <w:p w:rsidR="004D4580" w:rsidRPr="002A3661" w:rsidRDefault="004D4580" w:rsidP="004D4580">
            <w:pPr>
              <w:spacing w:after="0" w:line="259" w:lineRule="auto"/>
              <w:ind w:left="106"/>
              <w:jc w:val="center"/>
            </w:pPr>
            <w:r w:rsidRPr="002A3661">
              <w:rPr>
                <w:sz w:val="24"/>
              </w:rPr>
              <w:t>31%</w:t>
            </w:r>
          </w:p>
        </w:tc>
        <w:tc>
          <w:tcPr>
            <w:tcW w:w="1134" w:type="dxa"/>
            <w:tcBorders>
              <w:top w:val="single" w:sz="4" w:space="0" w:color="000000"/>
              <w:left w:val="single" w:sz="4" w:space="0" w:color="000000"/>
              <w:bottom w:val="single" w:sz="4" w:space="0" w:color="000000"/>
            </w:tcBorders>
          </w:tcPr>
          <w:p w:rsidR="004D4580" w:rsidRPr="002A3661" w:rsidRDefault="00080C4E" w:rsidP="002B7BEC">
            <w:pPr>
              <w:spacing w:after="0" w:line="259" w:lineRule="auto"/>
              <w:ind w:left="106"/>
              <w:jc w:val="center"/>
              <w:rPr>
                <w:sz w:val="24"/>
              </w:rPr>
            </w:pPr>
            <w:r w:rsidRPr="002A3661">
              <w:rPr>
                <w:sz w:val="24"/>
              </w:rPr>
              <w:t>47%</w:t>
            </w:r>
          </w:p>
          <w:p w:rsidR="00080C4E" w:rsidRPr="002A3661" w:rsidRDefault="00080C4E" w:rsidP="002B7BEC">
            <w:pPr>
              <w:spacing w:after="0" w:line="259" w:lineRule="auto"/>
              <w:ind w:left="106"/>
              <w:jc w:val="center"/>
              <w:rPr>
                <w:sz w:val="20"/>
                <w:szCs w:val="20"/>
                <w:lang w:val="en-US"/>
              </w:rPr>
            </w:pPr>
          </w:p>
        </w:tc>
        <w:tc>
          <w:tcPr>
            <w:tcW w:w="1418" w:type="dxa"/>
            <w:tcBorders>
              <w:top w:val="single" w:sz="4" w:space="0" w:color="000000"/>
              <w:left w:val="single" w:sz="4" w:space="0" w:color="000000"/>
              <w:bottom w:val="single" w:sz="4" w:space="0" w:color="000000"/>
            </w:tcBorders>
          </w:tcPr>
          <w:p w:rsidR="00080C4E" w:rsidRPr="002A3661" w:rsidRDefault="00080C4E" w:rsidP="004D4580">
            <w:pPr>
              <w:spacing w:after="0" w:line="259" w:lineRule="auto"/>
              <w:ind w:left="633" w:hanging="588"/>
              <w:jc w:val="center"/>
              <w:rPr>
                <w:sz w:val="24"/>
              </w:rPr>
            </w:pPr>
            <w:r w:rsidRPr="002A3661">
              <w:rPr>
                <w:sz w:val="24"/>
                <w:lang w:val="en-US"/>
              </w:rPr>
              <w:t>53</w:t>
            </w:r>
            <w:r w:rsidR="004D4580" w:rsidRPr="002A3661">
              <w:rPr>
                <w:sz w:val="24"/>
              </w:rPr>
              <w:t>%</w:t>
            </w:r>
          </w:p>
          <w:p w:rsidR="004D4580" w:rsidRPr="002A3661" w:rsidRDefault="004D4580" w:rsidP="004D4580">
            <w:pPr>
              <w:spacing w:after="0" w:line="259" w:lineRule="auto"/>
              <w:ind w:left="633" w:hanging="588"/>
              <w:jc w:val="center"/>
              <w:rPr>
                <w:sz w:val="20"/>
                <w:szCs w:val="20"/>
                <w:lang w:val="en-US"/>
              </w:rPr>
            </w:pPr>
          </w:p>
        </w:tc>
        <w:tc>
          <w:tcPr>
            <w:tcW w:w="1134" w:type="dxa"/>
            <w:tcBorders>
              <w:top w:val="single" w:sz="4" w:space="0" w:color="000000"/>
              <w:left w:val="single" w:sz="4" w:space="0" w:color="000000"/>
              <w:bottom w:val="single" w:sz="4" w:space="0" w:color="000000"/>
              <w:right w:val="single" w:sz="4" w:space="0" w:color="000000"/>
            </w:tcBorders>
          </w:tcPr>
          <w:p w:rsidR="004D4580" w:rsidRPr="002A3661" w:rsidRDefault="004D4580" w:rsidP="004D4580">
            <w:pPr>
              <w:spacing w:after="0" w:line="259" w:lineRule="auto"/>
              <w:ind w:left="106"/>
              <w:jc w:val="center"/>
            </w:pPr>
            <w:r w:rsidRPr="002A3661">
              <w:rPr>
                <w:sz w:val="24"/>
              </w:rPr>
              <w:t>69%</w:t>
            </w:r>
          </w:p>
        </w:tc>
        <w:tc>
          <w:tcPr>
            <w:tcW w:w="1551" w:type="dxa"/>
            <w:tcBorders>
              <w:top w:val="single" w:sz="4" w:space="0" w:color="000000"/>
              <w:left w:val="single" w:sz="4" w:space="0" w:color="000000"/>
              <w:bottom w:val="single" w:sz="4" w:space="0" w:color="000000"/>
              <w:right w:val="single" w:sz="4" w:space="0" w:color="000000"/>
            </w:tcBorders>
          </w:tcPr>
          <w:p w:rsidR="004D4580" w:rsidRDefault="004D4580" w:rsidP="004D4580">
            <w:pPr>
              <w:spacing w:after="0" w:line="259" w:lineRule="auto"/>
              <w:ind w:left="106"/>
            </w:pPr>
            <w:r>
              <w:t xml:space="preserve"> </w:t>
            </w:r>
          </w:p>
        </w:tc>
      </w:tr>
    </w:tbl>
    <w:p w:rsidR="000A7088" w:rsidRDefault="000A7088" w:rsidP="00570CCE">
      <w:pPr>
        <w:tabs>
          <w:tab w:val="left" w:pos="709"/>
          <w:tab w:val="left" w:pos="993"/>
        </w:tabs>
        <w:spacing w:after="0"/>
        <w:jc w:val="both"/>
        <w:outlineLvl w:val="0"/>
        <w:rPr>
          <w:b/>
          <w:bCs/>
          <w:sz w:val="28"/>
          <w:szCs w:val="28"/>
        </w:rPr>
      </w:pPr>
      <w:bookmarkStart w:id="16" w:name="_Toc435796761"/>
      <w:bookmarkStart w:id="17" w:name="_Toc483168962"/>
    </w:p>
    <w:p w:rsidR="00570CCE" w:rsidRPr="00620E5D" w:rsidRDefault="00570CCE" w:rsidP="006E67A3">
      <w:pPr>
        <w:tabs>
          <w:tab w:val="left" w:pos="709"/>
          <w:tab w:val="left" w:pos="993"/>
        </w:tabs>
        <w:spacing w:after="0"/>
        <w:jc w:val="both"/>
        <w:outlineLvl w:val="1"/>
        <w:rPr>
          <w:b/>
          <w:bCs/>
          <w:sz w:val="28"/>
          <w:szCs w:val="28"/>
        </w:rPr>
      </w:pPr>
      <w:bookmarkStart w:id="18" w:name="_Toc130789377"/>
      <w:r w:rsidRPr="00620E5D">
        <w:rPr>
          <w:b/>
          <w:bCs/>
          <w:sz w:val="28"/>
          <w:szCs w:val="28"/>
        </w:rPr>
        <w:t>5.3. Содержание</w:t>
      </w:r>
      <w:r>
        <w:rPr>
          <w:b/>
          <w:bCs/>
          <w:sz w:val="28"/>
          <w:szCs w:val="28"/>
        </w:rPr>
        <w:t xml:space="preserve"> практических занятий и</w:t>
      </w:r>
      <w:r w:rsidRPr="00620E5D">
        <w:rPr>
          <w:b/>
          <w:bCs/>
          <w:sz w:val="28"/>
          <w:szCs w:val="28"/>
        </w:rPr>
        <w:t xml:space="preserve"> семинарских занятий</w:t>
      </w:r>
      <w:bookmarkEnd w:id="16"/>
      <w:bookmarkEnd w:id="17"/>
      <w:bookmarkEnd w:id="18"/>
    </w:p>
    <w:p w:rsidR="00570CCE" w:rsidRPr="00080C4E" w:rsidRDefault="00080C4E" w:rsidP="00080C4E">
      <w:pPr>
        <w:tabs>
          <w:tab w:val="left" w:pos="709"/>
          <w:tab w:val="left" w:pos="993"/>
        </w:tabs>
        <w:spacing w:after="0"/>
        <w:jc w:val="right"/>
        <w:rPr>
          <w:bCs/>
          <w:sz w:val="24"/>
          <w:szCs w:val="24"/>
        </w:rPr>
      </w:pPr>
      <w:r w:rsidRPr="00080C4E">
        <w:rPr>
          <w:bCs/>
          <w:sz w:val="24"/>
          <w:szCs w:val="24"/>
        </w:rPr>
        <w:t>Таблица 3</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536"/>
        <w:gridCol w:w="3260"/>
      </w:tblGrid>
      <w:tr w:rsidR="00713DBF" w:rsidRPr="00620E5D" w:rsidTr="004316FC">
        <w:tc>
          <w:tcPr>
            <w:tcW w:w="2269" w:type="dxa"/>
            <w:shd w:val="clear" w:color="auto" w:fill="FFFFFF" w:themeFill="background1"/>
            <w:vAlign w:val="center"/>
          </w:tcPr>
          <w:p w:rsidR="00713DBF" w:rsidRPr="00FD0817" w:rsidRDefault="00360DB2" w:rsidP="00571F9D">
            <w:pPr>
              <w:tabs>
                <w:tab w:val="left" w:pos="709"/>
                <w:tab w:val="left" w:pos="993"/>
              </w:tabs>
              <w:spacing w:after="0" w:line="240" w:lineRule="auto"/>
              <w:jc w:val="center"/>
              <w:rPr>
                <w:b/>
                <w:bCs/>
                <w:sz w:val="24"/>
                <w:szCs w:val="24"/>
              </w:rPr>
            </w:pPr>
            <w:r>
              <w:rPr>
                <w:b/>
                <w:bCs/>
                <w:sz w:val="24"/>
                <w:szCs w:val="24"/>
              </w:rPr>
              <w:t>Наименование тем (разделов)</w:t>
            </w:r>
            <w:r w:rsidR="00713DBF" w:rsidRPr="00FD0817">
              <w:rPr>
                <w:b/>
                <w:bCs/>
                <w:sz w:val="24"/>
                <w:szCs w:val="24"/>
              </w:rPr>
              <w:t xml:space="preserve"> дисциплины</w:t>
            </w:r>
          </w:p>
        </w:tc>
        <w:tc>
          <w:tcPr>
            <w:tcW w:w="4536" w:type="dxa"/>
            <w:shd w:val="clear" w:color="auto" w:fill="FFFFFF" w:themeFill="background1"/>
          </w:tcPr>
          <w:p w:rsidR="00713DBF" w:rsidRPr="00FD0817" w:rsidRDefault="00571F9D" w:rsidP="00571F9D">
            <w:pPr>
              <w:autoSpaceDE w:val="0"/>
              <w:autoSpaceDN w:val="0"/>
              <w:adjustRightInd w:val="0"/>
              <w:spacing w:after="0" w:line="240" w:lineRule="auto"/>
              <w:jc w:val="center"/>
              <w:rPr>
                <w:b/>
                <w:bCs/>
                <w:sz w:val="24"/>
                <w:szCs w:val="24"/>
              </w:rPr>
            </w:pPr>
            <w:r w:rsidRPr="00646597">
              <w:rPr>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Pr>
                <w:b/>
                <w:sz w:val="24"/>
                <w:szCs w:val="24"/>
              </w:rPr>
              <w:t xml:space="preserve"> и порядковый номер источника)</w:t>
            </w:r>
          </w:p>
        </w:tc>
        <w:tc>
          <w:tcPr>
            <w:tcW w:w="3260" w:type="dxa"/>
            <w:shd w:val="clear" w:color="auto" w:fill="FFFFFF" w:themeFill="background1"/>
            <w:vAlign w:val="center"/>
          </w:tcPr>
          <w:p w:rsidR="00713DBF" w:rsidRPr="00FD0817" w:rsidRDefault="00713DBF" w:rsidP="00571F9D">
            <w:pPr>
              <w:tabs>
                <w:tab w:val="left" w:pos="709"/>
                <w:tab w:val="left" w:pos="993"/>
              </w:tabs>
              <w:spacing w:after="0" w:line="240" w:lineRule="auto"/>
              <w:jc w:val="center"/>
              <w:rPr>
                <w:b/>
                <w:bCs/>
                <w:sz w:val="24"/>
                <w:szCs w:val="24"/>
              </w:rPr>
            </w:pPr>
            <w:r w:rsidRPr="00FD0817">
              <w:rPr>
                <w:b/>
                <w:bCs/>
                <w:sz w:val="24"/>
                <w:szCs w:val="24"/>
              </w:rPr>
              <w:t>Формы проведения</w:t>
            </w:r>
            <w:r>
              <w:rPr>
                <w:b/>
                <w:bCs/>
                <w:sz w:val="24"/>
                <w:szCs w:val="24"/>
              </w:rPr>
              <w:t xml:space="preserve"> занятий</w:t>
            </w:r>
          </w:p>
        </w:tc>
      </w:tr>
      <w:tr w:rsidR="00713DBF" w:rsidRPr="00620E5D" w:rsidTr="004316FC">
        <w:trPr>
          <w:trHeight w:val="2328"/>
        </w:trPr>
        <w:tc>
          <w:tcPr>
            <w:tcW w:w="2269" w:type="dxa"/>
            <w:shd w:val="clear" w:color="auto" w:fill="auto"/>
          </w:tcPr>
          <w:p w:rsidR="00A734CB" w:rsidRPr="00D27EAE" w:rsidRDefault="00A734CB" w:rsidP="00A734CB">
            <w:pPr>
              <w:spacing w:after="0" w:line="240" w:lineRule="auto"/>
              <w:jc w:val="both"/>
              <w:rPr>
                <w:bCs/>
                <w:sz w:val="28"/>
                <w:szCs w:val="24"/>
              </w:rPr>
            </w:pPr>
            <w:bookmarkStart w:id="19" w:name="_Hlk466232441"/>
            <w:r w:rsidRPr="00D27EAE">
              <w:rPr>
                <w:bCs/>
                <w:sz w:val="28"/>
                <w:szCs w:val="24"/>
              </w:rPr>
              <w:t>Сущность, структура и задачи аналитической деятельности</w:t>
            </w:r>
          </w:p>
          <w:p w:rsidR="00A734CB" w:rsidRPr="00D27EAE" w:rsidRDefault="00A734CB" w:rsidP="00A734CB">
            <w:pPr>
              <w:spacing w:after="0" w:line="240" w:lineRule="auto"/>
              <w:jc w:val="both"/>
              <w:rPr>
                <w:bCs/>
                <w:sz w:val="28"/>
                <w:szCs w:val="24"/>
              </w:rPr>
            </w:pPr>
            <w:r w:rsidRPr="00D27EAE">
              <w:rPr>
                <w:bCs/>
                <w:sz w:val="28"/>
                <w:szCs w:val="24"/>
              </w:rPr>
              <w:t>посредством методов контентного анализа</w:t>
            </w:r>
          </w:p>
          <w:p w:rsidR="00713DBF" w:rsidRPr="00D27EAE" w:rsidRDefault="00713DBF" w:rsidP="00FD0817">
            <w:pPr>
              <w:spacing w:after="0" w:line="240" w:lineRule="auto"/>
              <w:rPr>
                <w:sz w:val="28"/>
                <w:szCs w:val="24"/>
              </w:rPr>
            </w:pPr>
          </w:p>
        </w:tc>
        <w:tc>
          <w:tcPr>
            <w:tcW w:w="4536" w:type="dxa"/>
          </w:tcPr>
          <w:p w:rsidR="00D27EAE" w:rsidRPr="00D27EAE" w:rsidRDefault="00D27EAE" w:rsidP="00D27EAE">
            <w:pPr>
              <w:snapToGrid w:val="0"/>
              <w:jc w:val="both"/>
              <w:rPr>
                <w:rFonts w:eastAsia="SimSun"/>
                <w:sz w:val="24"/>
                <w:szCs w:val="24"/>
              </w:rPr>
            </w:pPr>
            <w:r w:rsidRPr="00D27EAE">
              <w:rPr>
                <w:rFonts w:eastAsia="SimSun"/>
                <w:sz w:val="24"/>
                <w:szCs w:val="24"/>
              </w:rPr>
              <w:t>Вопросы для обсуждения:</w:t>
            </w:r>
          </w:p>
          <w:p w:rsidR="00D27EAE" w:rsidRPr="00D27EAE" w:rsidRDefault="00D27EAE" w:rsidP="00D27EAE">
            <w:pPr>
              <w:pStyle w:val="afe"/>
              <w:numPr>
                <w:ilvl w:val="0"/>
                <w:numId w:val="21"/>
              </w:numPr>
              <w:shd w:val="clear" w:color="auto" w:fill="FFFFFF"/>
              <w:tabs>
                <w:tab w:val="left" w:pos="319"/>
              </w:tabs>
              <w:suppressAutoHyphens w:val="0"/>
              <w:ind w:left="35" w:firstLine="0"/>
              <w:jc w:val="both"/>
            </w:pPr>
            <w:r w:rsidRPr="00D27EAE">
              <w:t>Понятие и сущность аналитики.</w:t>
            </w:r>
          </w:p>
          <w:p w:rsidR="00D27EAE" w:rsidRPr="00D27EAE" w:rsidRDefault="00D27EAE" w:rsidP="00D27EAE">
            <w:pPr>
              <w:pStyle w:val="afe"/>
              <w:numPr>
                <w:ilvl w:val="0"/>
                <w:numId w:val="21"/>
              </w:numPr>
              <w:shd w:val="clear" w:color="auto" w:fill="FFFFFF"/>
              <w:tabs>
                <w:tab w:val="left" w:pos="319"/>
              </w:tabs>
              <w:suppressAutoHyphens w:val="0"/>
              <w:ind w:left="35" w:firstLine="0"/>
              <w:jc w:val="both"/>
            </w:pPr>
            <w:r w:rsidRPr="00D27EAE">
              <w:t>Структура, задачи и место аналитики в современных интеллектуальных технологиях.</w:t>
            </w:r>
          </w:p>
          <w:p w:rsidR="00D27EAE" w:rsidRPr="00D27EAE" w:rsidRDefault="00D27EAE" w:rsidP="00D27EAE">
            <w:pPr>
              <w:pStyle w:val="afe"/>
              <w:numPr>
                <w:ilvl w:val="0"/>
                <w:numId w:val="21"/>
              </w:numPr>
              <w:shd w:val="clear" w:color="auto" w:fill="FFFFFF"/>
              <w:tabs>
                <w:tab w:val="left" w:pos="319"/>
              </w:tabs>
              <w:suppressAutoHyphens w:val="0"/>
              <w:ind w:left="35" w:firstLine="0"/>
              <w:jc w:val="both"/>
            </w:pPr>
            <w:r w:rsidRPr="00D27EAE">
              <w:t>Понятийный аппарат аналитики</w:t>
            </w:r>
          </w:p>
          <w:p w:rsidR="00823772" w:rsidRPr="00D27EAE" w:rsidRDefault="00823772" w:rsidP="00823772">
            <w:pPr>
              <w:widowControl w:val="0"/>
              <w:snapToGrid w:val="0"/>
              <w:spacing w:after="0" w:line="240" w:lineRule="auto"/>
              <w:rPr>
                <w:sz w:val="24"/>
                <w:szCs w:val="24"/>
              </w:rPr>
            </w:pPr>
          </w:p>
          <w:p w:rsidR="00823772" w:rsidRPr="00D27EAE" w:rsidRDefault="00823772" w:rsidP="00823772">
            <w:pPr>
              <w:widowControl w:val="0"/>
              <w:snapToGrid w:val="0"/>
              <w:spacing w:after="0" w:line="240" w:lineRule="auto"/>
              <w:rPr>
                <w:sz w:val="24"/>
                <w:szCs w:val="24"/>
              </w:rPr>
            </w:pPr>
            <w:r w:rsidRPr="00D27EAE">
              <w:rPr>
                <w:sz w:val="24"/>
                <w:szCs w:val="24"/>
              </w:rPr>
              <w:t>Решение задач классификации по уровню защищенности</w:t>
            </w:r>
          </w:p>
          <w:p w:rsidR="00713DBF" w:rsidRPr="00D27EAE" w:rsidRDefault="00823772" w:rsidP="00823772">
            <w:pPr>
              <w:tabs>
                <w:tab w:val="left" w:pos="709"/>
                <w:tab w:val="left" w:pos="993"/>
              </w:tabs>
              <w:spacing w:after="0" w:line="240" w:lineRule="auto"/>
              <w:rPr>
                <w:sz w:val="24"/>
                <w:szCs w:val="24"/>
              </w:rPr>
            </w:pPr>
            <w:r w:rsidRPr="00D27EAE">
              <w:rPr>
                <w:sz w:val="24"/>
                <w:szCs w:val="24"/>
              </w:rPr>
              <w:t>Источники: 8.</w:t>
            </w:r>
            <w:r w:rsidR="00B87C18" w:rsidRPr="00D27EAE">
              <w:rPr>
                <w:sz w:val="24"/>
                <w:szCs w:val="24"/>
              </w:rPr>
              <w:t>9</w:t>
            </w:r>
            <w:r w:rsidRPr="00D27EAE">
              <w:rPr>
                <w:sz w:val="24"/>
                <w:szCs w:val="24"/>
              </w:rPr>
              <w:t xml:space="preserve">, </w:t>
            </w:r>
            <w:r w:rsidR="004316FC" w:rsidRPr="00D27EAE">
              <w:rPr>
                <w:sz w:val="24"/>
                <w:szCs w:val="24"/>
              </w:rPr>
              <w:t xml:space="preserve"> 8.</w:t>
            </w:r>
            <w:r w:rsidR="00B87C18" w:rsidRPr="00D27EAE">
              <w:rPr>
                <w:sz w:val="24"/>
                <w:szCs w:val="24"/>
              </w:rPr>
              <w:t>10</w:t>
            </w:r>
            <w:r w:rsidR="004316FC" w:rsidRPr="00D27EAE">
              <w:rPr>
                <w:sz w:val="24"/>
                <w:szCs w:val="24"/>
              </w:rPr>
              <w:t>, 8.1</w:t>
            </w:r>
            <w:r w:rsidR="00B87C18" w:rsidRPr="00D27EAE">
              <w:rPr>
                <w:sz w:val="24"/>
                <w:szCs w:val="24"/>
              </w:rPr>
              <w:t>1</w:t>
            </w:r>
            <w:r w:rsidR="004316FC" w:rsidRPr="00D27EAE">
              <w:rPr>
                <w:sz w:val="24"/>
                <w:szCs w:val="24"/>
              </w:rPr>
              <w:t>.</w:t>
            </w:r>
          </w:p>
        </w:tc>
        <w:tc>
          <w:tcPr>
            <w:tcW w:w="3260" w:type="dxa"/>
            <w:shd w:val="clear" w:color="auto" w:fill="auto"/>
          </w:tcPr>
          <w:p w:rsidR="00713DBF" w:rsidRPr="00D27EAE" w:rsidRDefault="00713DBF" w:rsidP="00713DBF">
            <w:pPr>
              <w:snapToGrid w:val="0"/>
              <w:spacing w:after="0"/>
              <w:rPr>
                <w:rFonts w:eastAsia="SimSun"/>
                <w:sz w:val="24"/>
                <w:szCs w:val="24"/>
              </w:rPr>
            </w:pPr>
            <w:r w:rsidRPr="00D27EAE">
              <w:rPr>
                <w:rFonts w:eastAsia="SimSun"/>
                <w:sz w:val="24"/>
                <w:szCs w:val="24"/>
              </w:rPr>
              <w:t>Дискуссии</w:t>
            </w:r>
          </w:p>
          <w:p w:rsidR="00713DBF" w:rsidRPr="00D27EAE" w:rsidRDefault="00713DBF" w:rsidP="00713DBF">
            <w:pPr>
              <w:snapToGrid w:val="0"/>
              <w:spacing w:after="0"/>
              <w:rPr>
                <w:rFonts w:eastAsia="SimSun"/>
                <w:sz w:val="24"/>
                <w:szCs w:val="24"/>
              </w:rPr>
            </w:pPr>
            <w:r w:rsidRPr="00D27EAE">
              <w:rPr>
                <w:rFonts w:eastAsia="SimSun"/>
                <w:sz w:val="24"/>
                <w:szCs w:val="24"/>
              </w:rPr>
              <w:t>Презентации</w:t>
            </w:r>
          </w:p>
          <w:p w:rsidR="00713DBF" w:rsidRPr="00D27EAE" w:rsidRDefault="00713DBF" w:rsidP="00713DBF">
            <w:pPr>
              <w:snapToGrid w:val="0"/>
              <w:spacing w:after="0"/>
              <w:rPr>
                <w:rFonts w:eastAsia="SimSun"/>
                <w:sz w:val="24"/>
                <w:szCs w:val="24"/>
              </w:rPr>
            </w:pPr>
            <w:r w:rsidRPr="00D27EAE">
              <w:rPr>
                <w:rFonts w:eastAsia="SimSun"/>
                <w:sz w:val="24"/>
                <w:szCs w:val="24"/>
              </w:rPr>
              <w:t>Обсуждение индивидуальных заданий</w:t>
            </w:r>
          </w:p>
          <w:p w:rsidR="00823772" w:rsidRPr="00D27EAE" w:rsidRDefault="00823772" w:rsidP="00823772">
            <w:pPr>
              <w:widowControl w:val="0"/>
              <w:spacing w:after="0" w:line="240" w:lineRule="auto"/>
              <w:rPr>
                <w:sz w:val="24"/>
                <w:szCs w:val="24"/>
              </w:rPr>
            </w:pPr>
            <w:r w:rsidRPr="00D27EAE">
              <w:rPr>
                <w:sz w:val="24"/>
                <w:szCs w:val="24"/>
              </w:rPr>
              <w:t xml:space="preserve">Учебное практическое задание: классификация по уровню защищенности системы ведения счетов клиентов </w:t>
            </w:r>
          </w:p>
          <w:p w:rsidR="00823772" w:rsidRPr="00D27EAE" w:rsidRDefault="00823772" w:rsidP="00823772">
            <w:pPr>
              <w:widowControl w:val="0"/>
              <w:spacing w:after="0" w:line="240" w:lineRule="auto"/>
              <w:rPr>
                <w:sz w:val="24"/>
                <w:szCs w:val="24"/>
              </w:rPr>
            </w:pPr>
          </w:p>
          <w:p w:rsidR="00713DBF" w:rsidRPr="00D27EAE" w:rsidRDefault="00823772" w:rsidP="00823772">
            <w:pPr>
              <w:spacing w:after="0" w:line="240" w:lineRule="auto"/>
              <w:rPr>
                <w:sz w:val="24"/>
                <w:szCs w:val="24"/>
              </w:rPr>
            </w:pPr>
            <w:r w:rsidRPr="00D27EAE">
              <w:rPr>
                <w:sz w:val="24"/>
                <w:szCs w:val="24"/>
              </w:rPr>
              <w:lastRenderedPageBreak/>
              <w:t xml:space="preserve">Учебное практическое задание: классификация по уровню защищенности системы передачи сообщений между кредитными организациями </w:t>
            </w:r>
            <w:r w:rsidRPr="00D27EAE">
              <w:rPr>
                <w:sz w:val="24"/>
                <w:szCs w:val="24"/>
                <w:lang w:val="en-US"/>
              </w:rPr>
              <w:t>SWIFT</w:t>
            </w:r>
            <w:r w:rsidRPr="00D27EAE">
              <w:rPr>
                <w:sz w:val="24"/>
                <w:szCs w:val="24"/>
              </w:rPr>
              <w:t xml:space="preserve">  по уровню защищенности.</w:t>
            </w:r>
          </w:p>
        </w:tc>
      </w:tr>
      <w:tr w:rsidR="00713DBF" w:rsidRPr="00620E5D" w:rsidTr="004316FC">
        <w:trPr>
          <w:trHeight w:val="977"/>
        </w:trPr>
        <w:tc>
          <w:tcPr>
            <w:tcW w:w="2269" w:type="dxa"/>
            <w:shd w:val="clear" w:color="auto" w:fill="auto"/>
          </w:tcPr>
          <w:p w:rsidR="00713DBF" w:rsidRPr="00D27EAE" w:rsidRDefault="00713DBF" w:rsidP="00713DBF">
            <w:pPr>
              <w:spacing w:after="0" w:line="240" w:lineRule="auto"/>
              <w:rPr>
                <w:sz w:val="28"/>
                <w:szCs w:val="24"/>
              </w:rPr>
            </w:pPr>
            <w:r w:rsidRPr="00D27EAE">
              <w:rPr>
                <w:bCs/>
                <w:sz w:val="28"/>
                <w:szCs w:val="24"/>
              </w:rPr>
              <w:lastRenderedPageBreak/>
              <w:t>Сфера и этапы применения контент-анализа</w:t>
            </w:r>
          </w:p>
        </w:tc>
        <w:tc>
          <w:tcPr>
            <w:tcW w:w="4536" w:type="dxa"/>
          </w:tcPr>
          <w:p w:rsidR="00713DBF" w:rsidRPr="00D27EAE" w:rsidRDefault="00713DBF" w:rsidP="00713DBF">
            <w:pPr>
              <w:snapToGrid w:val="0"/>
              <w:spacing w:line="240" w:lineRule="auto"/>
              <w:jc w:val="both"/>
              <w:rPr>
                <w:rFonts w:eastAsia="SimSun"/>
                <w:sz w:val="24"/>
                <w:szCs w:val="24"/>
              </w:rPr>
            </w:pPr>
            <w:r w:rsidRPr="00D27EAE">
              <w:rPr>
                <w:rFonts w:eastAsia="SimSun"/>
                <w:sz w:val="24"/>
                <w:szCs w:val="24"/>
              </w:rPr>
              <w:t>Вопросы для обсуждения:</w:t>
            </w:r>
          </w:p>
          <w:p w:rsidR="00713DBF" w:rsidRPr="00D27EAE" w:rsidRDefault="00713DBF" w:rsidP="00671AC2">
            <w:pPr>
              <w:numPr>
                <w:ilvl w:val="0"/>
                <w:numId w:val="3"/>
              </w:numPr>
              <w:tabs>
                <w:tab w:val="left" w:pos="286"/>
              </w:tabs>
              <w:spacing w:after="0" w:line="240" w:lineRule="auto"/>
              <w:ind w:left="0" w:firstLine="0"/>
              <w:jc w:val="both"/>
              <w:rPr>
                <w:b/>
                <w:bCs/>
                <w:i/>
                <w:sz w:val="24"/>
                <w:szCs w:val="24"/>
              </w:rPr>
            </w:pPr>
            <w:r w:rsidRPr="00D27EAE">
              <w:rPr>
                <w:sz w:val="24"/>
                <w:szCs w:val="24"/>
              </w:rPr>
              <w:t xml:space="preserve">Основные методологические системы. </w:t>
            </w:r>
          </w:p>
          <w:p w:rsidR="00713DBF" w:rsidRPr="00D27EAE" w:rsidRDefault="00713DBF" w:rsidP="00671AC2">
            <w:pPr>
              <w:numPr>
                <w:ilvl w:val="0"/>
                <w:numId w:val="3"/>
              </w:numPr>
              <w:tabs>
                <w:tab w:val="left" w:pos="286"/>
              </w:tabs>
              <w:spacing w:after="0" w:line="240" w:lineRule="auto"/>
              <w:ind w:left="0" w:firstLine="0"/>
              <w:jc w:val="both"/>
              <w:rPr>
                <w:b/>
                <w:bCs/>
                <w:i/>
                <w:sz w:val="24"/>
                <w:szCs w:val="24"/>
              </w:rPr>
            </w:pPr>
            <w:r w:rsidRPr="00D27EAE">
              <w:rPr>
                <w:sz w:val="24"/>
                <w:szCs w:val="24"/>
              </w:rPr>
              <w:t xml:space="preserve">Определение совокупности источников с помощью набора заданных критериев. </w:t>
            </w:r>
          </w:p>
          <w:p w:rsidR="00713DBF" w:rsidRPr="00D27EAE" w:rsidRDefault="00713DBF" w:rsidP="00671AC2">
            <w:pPr>
              <w:numPr>
                <w:ilvl w:val="0"/>
                <w:numId w:val="3"/>
              </w:numPr>
              <w:tabs>
                <w:tab w:val="left" w:pos="286"/>
              </w:tabs>
              <w:spacing w:after="0" w:line="240" w:lineRule="auto"/>
              <w:ind w:left="0" w:firstLine="0"/>
              <w:jc w:val="both"/>
              <w:rPr>
                <w:b/>
                <w:bCs/>
                <w:i/>
                <w:sz w:val="24"/>
                <w:szCs w:val="24"/>
              </w:rPr>
            </w:pPr>
            <w:r w:rsidRPr="00D27EAE">
              <w:rPr>
                <w:sz w:val="24"/>
                <w:szCs w:val="24"/>
              </w:rPr>
              <w:t>Определение совокупности сообщений с помощью набора заданных критериев.</w:t>
            </w:r>
          </w:p>
          <w:p w:rsidR="00713DBF" w:rsidRPr="00D27EAE" w:rsidRDefault="00713DBF" w:rsidP="00671AC2">
            <w:pPr>
              <w:numPr>
                <w:ilvl w:val="0"/>
                <w:numId w:val="3"/>
              </w:numPr>
              <w:tabs>
                <w:tab w:val="left" w:pos="286"/>
              </w:tabs>
              <w:spacing w:after="0" w:line="240" w:lineRule="auto"/>
              <w:ind w:left="0" w:firstLine="0"/>
              <w:jc w:val="both"/>
              <w:rPr>
                <w:b/>
                <w:bCs/>
                <w:i/>
                <w:sz w:val="24"/>
                <w:szCs w:val="24"/>
              </w:rPr>
            </w:pPr>
            <w:r w:rsidRPr="00D27EAE">
              <w:rPr>
                <w:sz w:val="24"/>
                <w:szCs w:val="24"/>
              </w:rPr>
              <w:t>Формирование выборочной совокупности сообщений.</w:t>
            </w:r>
          </w:p>
          <w:p w:rsidR="00713DBF" w:rsidRPr="00D27EAE" w:rsidRDefault="00713DBF" w:rsidP="00671AC2">
            <w:pPr>
              <w:numPr>
                <w:ilvl w:val="0"/>
                <w:numId w:val="3"/>
              </w:numPr>
              <w:tabs>
                <w:tab w:val="left" w:pos="286"/>
              </w:tabs>
              <w:spacing w:after="0" w:line="240" w:lineRule="auto"/>
              <w:ind w:left="0" w:firstLine="0"/>
              <w:jc w:val="both"/>
              <w:rPr>
                <w:b/>
                <w:bCs/>
                <w:i/>
                <w:sz w:val="24"/>
                <w:szCs w:val="24"/>
              </w:rPr>
            </w:pPr>
            <w:r w:rsidRPr="00D27EAE">
              <w:rPr>
                <w:sz w:val="24"/>
                <w:szCs w:val="24"/>
              </w:rPr>
              <w:t xml:space="preserve"> Выявление единиц анализа и счета</w:t>
            </w:r>
          </w:p>
          <w:p w:rsidR="00713DBF" w:rsidRPr="00D27EAE" w:rsidRDefault="00713DBF" w:rsidP="00671AC2">
            <w:pPr>
              <w:numPr>
                <w:ilvl w:val="0"/>
                <w:numId w:val="3"/>
              </w:numPr>
              <w:tabs>
                <w:tab w:val="left" w:pos="186"/>
              </w:tabs>
              <w:spacing w:after="0" w:line="240" w:lineRule="auto"/>
              <w:ind w:left="0" w:firstLine="0"/>
              <w:jc w:val="both"/>
              <w:rPr>
                <w:b/>
                <w:bCs/>
                <w:i/>
                <w:sz w:val="24"/>
                <w:szCs w:val="24"/>
              </w:rPr>
            </w:pPr>
            <w:r w:rsidRPr="00D27EAE">
              <w:rPr>
                <w:sz w:val="24"/>
                <w:szCs w:val="24"/>
              </w:rPr>
              <w:t xml:space="preserve">Процедура подсчёта. </w:t>
            </w:r>
          </w:p>
          <w:p w:rsidR="00713DBF" w:rsidRPr="00D27EAE" w:rsidRDefault="00713DBF" w:rsidP="00671AC2">
            <w:pPr>
              <w:numPr>
                <w:ilvl w:val="0"/>
                <w:numId w:val="3"/>
              </w:numPr>
              <w:tabs>
                <w:tab w:val="left" w:pos="186"/>
              </w:tabs>
              <w:spacing w:after="0" w:line="240" w:lineRule="auto"/>
              <w:ind w:left="0" w:firstLine="0"/>
              <w:jc w:val="both"/>
              <w:rPr>
                <w:b/>
                <w:bCs/>
                <w:i/>
                <w:sz w:val="24"/>
                <w:szCs w:val="24"/>
              </w:rPr>
            </w:pPr>
            <w:r w:rsidRPr="00D27EAE">
              <w:rPr>
                <w:sz w:val="24"/>
                <w:szCs w:val="24"/>
              </w:rPr>
              <w:t xml:space="preserve">Интерпретация полученных результатов. </w:t>
            </w:r>
          </w:p>
          <w:p w:rsidR="00713DBF" w:rsidRPr="00D27EAE" w:rsidRDefault="00713DBF" w:rsidP="00713DBF">
            <w:pPr>
              <w:pStyle w:val="afe"/>
              <w:tabs>
                <w:tab w:val="left" w:pos="186"/>
              </w:tabs>
              <w:snapToGrid w:val="0"/>
              <w:ind w:left="0"/>
              <w:jc w:val="both"/>
              <w:rPr>
                <w:rFonts w:eastAsia="SimSun"/>
              </w:rPr>
            </w:pPr>
            <w:r w:rsidRPr="00D27EAE">
              <w:rPr>
                <w:rFonts w:eastAsia="SimSun"/>
              </w:rPr>
              <w:t>Решение задач.</w:t>
            </w:r>
          </w:p>
          <w:p w:rsidR="004316FC" w:rsidRPr="00D27EAE" w:rsidRDefault="004316FC" w:rsidP="00713DBF">
            <w:pPr>
              <w:pStyle w:val="afe"/>
              <w:tabs>
                <w:tab w:val="left" w:pos="186"/>
              </w:tabs>
              <w:snapToGrid w:val="0"/>
              <w:ind w:left="0"/>
              <w:jc w:val="both"/>
              <w:rPr>
                <w:rFonts w:eastAsia="SimSun"/>
              </w:rPr>
            </w:pPr>
          </w:p>
          <w:p w:rsidR="00823772" w:rsidRPr="00D27EAE" w:rsidRDefault="00823772" w:rsidP="00713DBF">
            <w:pPr>
              <w:pStyle w:val="afe"/>
              <w:tabs>
                <w:tab w:val="left" w:pos="186"/>
              </w:tabs>
              <w:snapToGrid w:val="0"/>
              <w:ind w:left="0"/>
              <w:jc w:val="both"/>
              <w:rPr>
                <w:rFonts w:eastAsia="SimSun"/>
              </w:rPr>
            </w:pPr>
            <w:r w:rsidRPr="00D27EAE">
              <w:rPr>
                <w:rFonts w:eastAsia="MS Mincho"/>
                <w:lang w:eastAsia="ja-JP"/>
              </w:rPr>
              <w:t>Источники:</w:t>
            </w:r>
            <w:r w:rsidR="004316FC" w:rsidRPr="00D27EAE">
              <w:rPr>
                <w:rFonts w:eastAsia="MS Mincho"/>
                <w:lang w:eastAsia="ja-JP"/>
              </w:rPr>
              <w:t xml:space="preserve"> 8.</w:t>
            </w:r>
            <w:r w:rsidR="005349D9" w:rsidRPr="00D27EAE">
              <w:rPr>
                <w:rFonts w:eastAsia="MS Mincho"/>
                <w:lang w:eastAsia="ja-JP"/>
              </w:rPr>
              <w:t>9</w:t>
            </w:r>
            <w:r w:rsidR="004316FC" w:rsidRPr="00D27EAE">
              <w:rPr>
                <w:rFonts w:eastAsia="MS Mincho"/>
                <w:lang w:eastAsia="ja-JP"/>
              </w:rPr>
              <w:t>,</w:t>
            </w:r>
            <w:r w:rsidRPr="00D27EAE">
              <w:rPr>
                <w:rFonts w:eastAsia="MS Mincho"/>
                <w:lang w:eastAsia="ja-JP"/>
              </w:rPr>
              <w:t xml:space="preserve"> </w:t>
            </w:r>
            <w:r w:rsidRPr="00D27EAE">
              <w:t>8.1</w:t>
            </w:r>
            <w:r w:rsidR="005349D9" w:rsidRPr="00D27EAE">
              <w:t>0</w:t>
            </w:r>
            <w:r w:rsidR="004316FC" w:rsidRPr="00D27EAE">
              <w:t>.</w:t>
            </w:r>
          </w:p>
        </w:tc>
        <w:tc>
          <w:tcPr>
            <w:tcW w:w="3260" w:type="dxa"/>
            <w:shd w:val="clear" w:color="auto" w:fill="auto"/>
          </w:tcPr>
          <w:p w:rsidR="00713DBF" w:rsidRPr="00D27EAE" w:rsidRDefault="00713DBF" w:rsidP="00713DBF">
            <w:pPr>
              <w:snapToGrid w:val="0"/>
              <w:spacing w:after="0"/>
              <w:rPr>
                <w:rFonts w:eastAsia="SimSun"/>
                <w:sz w:val="24"/>
                <w:szCs w:val="24"/>
              </w:rPr>
            </w:pPr>
            <w:r w:rsidRPr="00D27EAE">
              <w:rPr>
                <w:rFonts w:eastAsia="SimSun"/>
                <w:sz w:val="24"/>
                <w:szCs w:val="24"/>
              </w:rPr>
              <w:t>Дискуссии</w:t>
            </w:r>
          </w:p>
          <w:p w:rsidR="00713DBF" w:rsidRPr="00D27EAE" w:rsidRDefault="00713DBF" w:rsidP="00713DBF">
            <w:pPr>
              <w:snapToGrid w:val="0"/>
              <w:spacing w:after="0"/>
              <w:rPr>
                <w:rFonts w:eastAsia="SimSun"/>
                <w:sz w:val="24"/>
                <w:szCs w:val="24"/>
              </w:rPr>
            </w:pPr>
            <w:r w:rsidRPr="00D27EAE">
              <w:rPr>
                <w:rFonts w:eastAsia="SimSun"/>
                <w:sz w:val="24"/>
                <w:szCs w:val="24"/>
              </w:rPr>
              <w:t>Презентации</w:t>
            </w:r>
          </w:p>
          <w:p w:rsidR="00713DBF" w:rsidRPr="00D27EAE" w:rsidRDefault="00713DBF" w:rsidP="00713DBF">
            <w:pPr>
              <w:snapToGrid w:val="0"/>
              <w:spacing w:after="0"/>
              <w:rPr>
                <w:rFonts w:eastAsia="SimSun"/>
                <w:sz w:val="24"/>
                <w:szCs w:val="24"/>
              </w:rPr>
            </w:pPr>
            <w:r w:rsidRPr="00D27EAE">
              <w:rPr>
                <w:rFonts w:eastAsia="SimSun"/>
                <w:sz w:val="24"/>
                <w:szCs w:val="24"/>
              </w:rPr>
              <w:t>Обсуждение индивидуальных заданий</w:t>
            </w:r>
          </w:p>
          <w:p w:rsidR="00713DBF" w:rsidRPr="00D27EAE" w:rsidRDefault="00713DBF" w:rsidP="00713DBF">
            <w:pPr>
              <w:spacing w:after="0" w:line="240" w:lineRule="auto"/>
              <w:rPr>
                <w:sz w:val="24"/>
                <w:szCs w:val="24"/>
              </w:rPr>
            </w:pPr>
          </w:p>
        </w:tc>
      </w:tr>
      <w:tr w:rsidR="00713DBF" w:rsidRPr="00620E5D" w:rsidTr="004316FC">
        <w:trPr>
          <w:trHeight w:val="2031"/>
        </w:trPr>
        <w:tc>
          <w:tcPr>
            <w:tcW w:w="2269" w:type="dxa"/>
            <w:shd w:val="clear" w:color="auto" w:fill="auto"/>
          </w:tcPr>
          <w:p w:rsidR="00713DBF" w:rsidRPr="00D27EAE" w:rsidRDefault="00713DBF" w:rsidP="00713DBF">
            <w:pPr>
              <w:spacing w:after="0" w:line="240" w:lineRule="auto"/>
              <w:rPr>
                <w:sz w:val="28"/>
                <w:szCs w:val="24"/>
              </w:rPr>
            </w:pPr>
            <w:r w:rsidRPr="00D27EAE">
              <w:rPr>
                <w:bCs/>
                <w:sz w:val="28"/>
                <w:szCs w:val="24"/>
              </w:rPr>
              <w:t>Количественный и качественный контент-анализ</w:t>
            </w:r>
          </w:p>
        </w:tc>
        <w:tc>
          <w:tcPr>
            <w:tcW w:w="4536" w:type="dxa"/>
          </w:tcPr>
          <w:p w:rsidR="00713DBF" w:rsidRPr="00D27EAE" w:rsidRDefault="00713DBF" w:rsidP="00713DBF">
            <w:pPr>
              <w:snapToGrid w:val="0"/>
              <w:jc w:val="both"/>
              <w:rPr>
                <w:rFonts w:eastAsia="SimSun"/>
                <w:sz w:val="24"/>
                <w:szCs w:val="24"/>
              </w:rPr>
            </w:pPr>
            <w:r w:rsidRPr="00D27EAE">
              <w:rPr>
                <w:rFonts w:eastAsia="SimSun"/>
                <w:sz w:val="24"/>
                <w:szCs w:val="24"/>
              </w:rPr>
              <w:t>Вопросы для обсуждения:</w:t>
            </w:r>
          </w:p>
          <w:p w:rsidR="00713DBF" w:rsidRPr="00D27EAE" w:rsidRDefault="00713DBF" w:rsidP="00671AC2">
            <w:pPr>
              <w:numPr>
                <w:ilvl w:val="0"/>
                <w:numId w:val="4"/>
              </w:numPr>
              <w:tabs>
                <w:tab w:val="left" w:pos="203"/>
              </w:tabs>
              <w:spacing w:after="0" w:line="240" w:lineRule="auto"/>
              <w:ind w:left="0" w:firstLine="0"/>
              <w:jc w:val="both"/>
              <w:rPr>
                <w:b/>
                <w:i/>
                <w:sz w:val="24"/>
                <w:szCs w:val="24"/>
              </w:rPr>
            </w:pPr>
            <w:r w:rsidRPr="00D27EAE">
              <w:rPr>
                <w:sz w:val="24"/>
                <w:szCs w:val="24"/>
              </w:rPr>
              <w:t xml:space="preserve">Количественный контент-анализ. </w:t>
            </w:r>
          </w:p>
          <w:p w:rsidR="00713DBF" w:rsidRPr="00D27EAE" w:rsidRDefault="00713DBF" w:rsidP="00671AC2">
            <w:pPr>
              <w:numPr>
                <w:ilvl w:val="0"/>
                <w:numId w:val="4"/>
              </w:numPr>
              <w:tabs>
                <w:tab w:val="left" w:pos="203"/>
              </w:tabs>
              <w:spacing w:after="0" w:line="240" w:lineRule="auto"/>
              <w:ind w:left="0" w:firstLine="0"/>
              <w:jc w:val="both"/>
              <w:rPr>
                <w:b/>
                <w:i/>
                <w:sz w:val="24"/>
                <w:szCs w:val="24"/>
              </w:rPr>
            </w:pPr>
            <w:r w:rsidRPr="00D27EAE">
              <w:rPr>
                <w:sz w:val="24"/>
                <w:szCs w:val="24"/>
              </w:rPr>
              <w:t>Метод Q-сортировки.</w:t>
            </w:r>
          </w:p>
          <w:p w:rsidR="00713DBF" w:rsidRPr="00D27EAE" w:rsidRDefault="00713DBF" w:rsidP="00671AC2">
            <w:pPr>
              <w:numPr>
                <w:ilvl w:val="0"/>
                <w:numId w:val="4"/>
              </w:numPr>
              <w:tabs>
                <w:tab w:val="left" w:pos="203"/>
              </w:tabs>
              <w:spacing w:after="0" w:line="240" w:lineRule="auto"/>
              <w:ind w:left="0" w:firstLine="0"/>
              <w:jc w:val="both"/>
              <w:rPr>
                <w:b/>
                <w:i/>
                <w:sz w:val="24"/>
                <w:szCs w:val="24"/>
              </w:rPr>
            </w:pPr>
            <w:r w:rsidRPr="00D27EAE">
              <w:rPr>
                <w:sz w:val="24"/>
                <w:szCs w:val="24"/>
              </w:rPr>
              <w:t xml:space="preserve"> </w:t>
            </w:r>
            <w:proofErr w:type="spellStart"/>
            <w:r w:rsidRPr="00D27EAE">
              <w:rPr>
                <w:sz w:val="24"/>
                <w:szCs w:val="24"/>
              </w:rPr>
              <w:t>Шкалирование</w:t>
            </w:r>
            <w:proofErr w:type="spellEnd"/>
            <w:r w:rsidRPr="00D27EAE">
              <w:rPr>
                <w:sz w:val="24"/>
                <w:szCs w:val="24"/>
              </w:rPr>
              <w:t xml:space="preserve"> методом парного сравнения. </w:t>
            </w:r>
          </w:p>
          <w:p w:rsidR="00713DBF" w:rsidRPr="00D27EAE" w:rsidRDefault="00713DBF" w:rsidP="00671AC2">
            <w:pPr>
              <w:numPr>
                <w:ilvl w:val="0"/>
                <w:numId w:val="4"/>
              </w:numPr>
              <w:tabs>
                <w:tab w:val="left" w:pos="203"/>
              </w:tabs>
              <w:spacing w:after="0" w:line="240" w:lineRule="auto"/>
              <w:ind w:left="0" w:firstLine="0"/>
              <w:jc w:val="both"/>
              <w:rPr>
                <w:b/>
                <w:i/>
                <w:sz w:val="24"/>
                <w:szCs w:val="24"/>
              </w:rPr>
            </w:pPr>
            <w:r w:rsidRPr="00D27EAE">
              <w:rPr>
                <w:sz w:val="24"/>
                <w:szCs w:val="24"/>
              </w:rPr>
              <w:t>Качественный контент-анализ.</w:t>
            </w:r>
          </w:p>
          <w:p w:rsidR="00713DBF" w:rsidRPr="00D27EAE" w:rsidRDefault="00713DBF" w:rsidP="00713DBF">
            <w:pPr>
              <w:pStyle w:val="afe"/>
              <w:snapToGrid w:val="0"/>
              <w:ind w:left="0"/>
              <w:jc w:val="both"/>
              <w:rPr>
                <w:rFonts w:eastAsia="SimSun"/>
              </w:rPr>
            </w:pPr>
            <w:r w:rsidRPr="00D27EAE">
              <w:rPr>
                <w:rFonts w:eastAsia="SimSun"/>
              </w:rPr>
              <w:t>Решение задач.</w:t>
            </w:r>
          </w:p>
          <w:p w:rsidR="004316FC" w:rsidRPr="00D27EAE" w:rsidRDefault="004316FC" w:rsidP="00713DBF">
            <w:pPr>
              <w:pStyle w:val="afe"/>
              <w:snapToGrid w:val="0"/>
              <w:ind w:left="0"/>
              <w:jc w:val="both"/>
              <w:rPr>
                <w:rFonts w:eastAsia="SimSun"/>
              </w:rPr>
            </w:pPr>
          </w:p>
          <w:p w:rsidR="00823772" w:rsidRPr="00D27EAE" w:rsidRDefault="00823772" w:rsidP="00823772">
            <w:pPr>
              <w:pStyle w:val="afe"/>
              <w:snapToGrid w:val="0"/>
              <w:ind w:left="0"/>
              <w:jc w:val="both"/>
              <w:rPr>
                <w:rFonts w:eastAsia="SimSun"/>
              </w:rPr>
            </w:pPr>
            <w:r w:rsidRPr="00D27EAE">
              <w:rPr>
                <w:rFonts w:eastAsia="MS Mincho"/>
                <w:lang w:eastAsia="ja-JP"/>
              </w:rPr>
              <w:t xml:space="preserve">Источники: </w:t>
            </w:r>
            <w:r w:rsidRPr="00D27EAE">
              <w:t>8.1</w:t>
            </w:r>
            <w:r w:rsidR="005349D9" w:rsidRPr="00D27EAE">
              <w:t>0</w:t>
            </w:r>
            <w:r w:rsidR="004316FC" w:rsidRPr="00D27EAE">
              <w:t>.</w:t>
            </w:r>
          </w:p>
        </w:tc>
        <w:tc>
          <w:tcPr>
            <w:tcW w:w="3260" w:type="dxa"/>
            <w:shd w:val="clear" w:color="auto" w:fill="auto"/>
          </w:tcPr>
          <w:p w:rsidR="00713DBF" w:rsidRPr="00D27EAE" w:rsidRDefault="00713DBF" w:rsidP="00713DBF">
            <w:pPr>
              <w:snapToGrid w:val="0"/>
              <w:spacing w:after="0"/>
              <w:rPr>
                <w:rFonts w:eastAsia="SimSun"/>
                <w:sz w:val="24"/>
                <w:szCs w:val="24"/>
              </w:rPr>
            </w:pPr>
            <w:r w:rsidRPr="00D27EAE">
              <w:rPr>
                <w:rFonts w:eastAsia="SimSun"/>
                <w:sz w:val="24"/>
                <w:szCs w:val="24"/>
              </w:rPr>
              <w:t>Дискуссии</w:t>
            </w:r>
          </w:p>
          <w:p w:rsidR="00713DBF" w:rsidRPr="00D27EAE" w:rsidRDefault="00713DBF" w:rsidP="00713DBF">
            <w:pPr>
              <w:snapToGrid w:val="0"/>
              <w:spacing w:after="0"/>
              <w:rPr>
                <w:rFonts w:eastAsia="SimSun"/>
                <w:sz w:val="24"/>
                <w:szCs w:val="24"/>
              </w:rPr>
            </w:pPr>
            <w:r w:rsidRPr="00D27EAE">
              <w:rPr>
                <w:rFonts w:eastAsia="SimSun"/>
                <w:sz w:val="24"/>
                <w:szCs w:val="24"/>
              </w:rPr>
              <w:t>Презентации</w:t>
            </w:r>
          </w:p>
          <w:p w:rsidR="00713DBF" w:rsidRPr="00D27EAE" w:rsidRDefault="00713DBF" w:rsidP="00713DBF">
            <w:pPr>
              <w:snapToGrid w:val="0"/>
              <w:spacing w:after="0"/>
              <w:rPr>
                <w:rFonts w:eastAsia="SimSun"/>
                <w:sz w:val="24"/>
                <w:szCs w:val="24"/>
              </w:rPr>
            </w:pPr>
            <w:r w:rsidRPr="00D27EAE">
              <w:rPr>
                <w:rFonts w:eastAsia="SimSun"/>
                <w:sz w:val="24"/>
                <w:szCs w:val="24"/>
              </w:rPr>
              <w:t>Обсуждение индивидуальных заданий</w:t>
            </w:r>
          </w:p>
          <w:p w:rsidR="00713DBF" w:rsidRPr="00D27EAE" w:rsidRDefault="00713DBF" w:rsidP="00713DBF">
            <w:pPr>
              <w:spacing w:after="0" w:line="240" w:lineRule="auto"/>
              <w:rPr>
                <w:sz w:val="24"/>
                <w:szCs w:val="24"/>
              </w:rPr>
            </w:pPr>
          </w:p>
        </w:tc>
      </w:tr>
      <w:tr w:rsidR="00713DBF" w:rsidRPr="00620E5D" w:rsidTr="004316FC">
        <w:trPr>
          <w:trHeight w:val="1125"/>
        </w:trPr>
        <w:tc>
          <w:tcPr>
            <w:tcW w:w="2269" w:type="dxa"/>
            <w:shd w:val="clear" w:color="auto" w:fill="auto"/>
          </w:tcPr>
          <w:p w:rsidR="00713DBF" w:rsidRPr="00D27EAE" w:rsidRDefault="00713DBF" w:rsidP="00713DBF">
            <w:pPr>
              <w:spacing w:after="0" w:line="240" w:lineRule="auto"/>
              <w:rPr>
                <w:sz w:val="28"/>
                <w:szCs w:val="24"/>
              </w:rPr>
            </w:pPr>
            <w:r w:rsidRPr="00D27EAE">
              <w:rPr>
                <w:bCs/>
                <w:sz w:val="28"/>
                <w:szCs w:val="24"/>
              </w:rPr>
              <w:t xml:space="preserve">Современные технологии в </w:t>
            </w:r>
            <w:r w:rsidRPr="00D27EAE">
              <w:rPr>
                <w:sz w:val="28"/>
                <w:szCs w:val="24"/>
              </w:rPr>
              <w:t>аналитике</w:t>
            </w:r>
          </w:p>
        </w:tc>
        <w:tc>
          <w:tcPr>
            <w:tcW w:w="4536" w:type="dxa"/>
          </w:tcPr>
          <w:p w:rsidR="00713DBF" w:rsidRPr="00D27EAE" w:rsidRDefault="00713DBF" w:rsidP="00713DBF">
            <w:pPr>
              <w:snapToGrid w:val="0"/>
              <w:spacing w:line="240" w:lineRule="auto"/>
              <w:jc w:val="both"/>
              <w:rPr>
                <w:rFonts w:eastAsia="SimSun"/>
                <w:sz w:val="24"/>
                <w:szCs w:val="24"/>
              </w:rPr>
            </w:pPr>
            <w:r w:rsidRPr="00D27EAE">
              <w:rPr>
                <w:rFonts w:eastAsia="SimSun"/>
                <w:sz w:val="24"/>
                <w:szCs w:val="24"/>
              </w:rPr>
              <w:t>Вопросы для обсуждения:</w:t>
            </w:r>
          </w:p>
          <w:p w:rsidR="00713DBF" w:rsidRPr="00D27EAE" w:rsidRDefault="00713DBF" w:rsidP="00671AC2">
            <w:pPr>
              <w:numPr>
                <w:ilvl w:val="0"/>
                <w:numId w:val="5"/>
              </w:numPr>
              <w:tabs>
                <w:tab w:val="left" w:pos="219"/>
              </w:tabs>
              <w:spacing w:after="0" w:line="240" w:lineRule="auto"/>
              <w:ind w:left="0" w:firstLine="0"/>
              <w:jc w:val="both"/>
              <w:rPr>
                <w:b/>
                <w:i/>
                <w:sz w:val="24"/>
                <w:szCs w:val="24"/>
              </w:rPr>
            </w:pPr>
            <w:r w:rsidRPr="00D27EAE">
              <w:rPr>
                <w:sz w:val="24"/>
                <w:szCs w:val="24"/>
              </w:rPr>
              <w:t>Противоречия в сфере развития средств автоматизации и информатизации ИАР.</w:t>
            </w:r>
          </w:p>
          <w:p w:rsidR="00713DBF" w:rsidRPr="00D27EAE" w:rsidRDefault="00713DBF" w:rsidP="00671AC2">
            <w:pPr>
              <w:numPr>
                <w:ilvl w:val="0"/>
                <w:numId w:val="5"/>
              </w:numPr>
              <w:tabs>
                <w:tab w:val="left" w:pos="219"/>
              </w:tabs>
              <w:spacing w:after="0" w:line="240" w:lineRule="auto"/>
              <w:ind w:left="0" w:firstLine="0"/>
              <w:jc w:val="both"/>
              <w:rPr>
                <w:b/>
                <w:i/>
                <w:sz w:val="24"/>
                <w:szCs w:val="24"/>
              </w:rPr>
            </w:pPr>
            <w:r w:rsidRPr="00D27EAE">
              <w:rPr>
                <w:sz w:val="24"/>
                <w:szCs w:val="24"/>
              </w:rPr>
              <w:t xml:space="preserve"> Технологический цикл ИАР. </w:t>
            </w:r>
          </w:p>
          <w:p w:rsidR="00713DBF" w:rsidRPr="00D27EAE" w:rsidRDefault="00713DBF" w:rsidP="00671AC2">
            <w:pPr>
              <w:numPr>
                <w:ilvl w:val="0"/>
                <w:numId w:val="5"/>
              </w:numPr>
              <w:tabs>
                <w:tab w:val="left" w:pos="219"/>
              </w:tabs>
              <w:spacing w:after="0" w:line="240" w:lineRule="auto"/>
              <w:ind w:left="0" w:firstLine="0"/>
              <w:jc w:val="both"/>
              <w:rPr>
                <w:b/>
                <w:i/>
                <w:sz w:val="24"/>
                <w:szCs w:val="24"/>
              </w:rPr>
            </w:pPr>
            <w:r w:rsidRPr="00D27EAE">
              <w:rPr>
                <w:sz w:val="24"/>
                <w:szCs w:val="24"/>
              </w:rPr>
              <w:t xml:space="preserve">Первичная обработка имеющихся данных и анализ модельной информации. </w:t>
            </w:r>
          </w:p>
          <w:p w:rsidR="00713DBF" w:rsidRPr="00D27EAE" w:rsidRDefault="00713DBF" w:rsidP="00671AC2">
            <w:pPr>
              <w:numPr>
                <w:ilvl w:val="0"/>
                <w:numId w:val="5"/>
              </w:numPr>
              <w:tabs>
                <w:tab w:val="left" w:pos="219"/>
              </w:tabs>
              <w:spacing w:after="0" w:line="240" w:lineRule="auto"/>
              <w:ind w:left="0" w:firstLine="0"/>
              <w:jc w:val="both"/>
              <w:rPr>
                <w:b/>
                <w:i/>
                <w:sz w:val="24"/>
                <w:szCs w:val="24"/>
              </w:rPr>
            </w:pPr>
            <w:r w:rsidRPr="00D27EAE">
              <w:rPr>
                <w:sz w:val="24"/>
                <w:szCs w:val="24"/>
              </w:rPr>
              <w:t xml:space="preserve">Поиск, отбор и экспресс-анализ данных. </w:t>
            </w:r>
          </w:p>
          <w:p w:rsidR="00713DBF" w:rsidRPr="00D27EAE" w:rsidRDefault="00713DBF" w:rsidP="00671AC2">
            <w:pPr>
              <w:numPr>
                <w:ilvl w:val="0"/>
                <w:numId w:val="5"/>
              </w:numPr>
              <w:tabs>
                <w:tab w:val="left" w:pos="219"/>
              </w:tabs>
              <w:spacing w:after="0" w:line="240" w:lineRule="auto"/>
              <w:ind w:left="0" w:firstLine="0"/>
              <w:jc w:val="both"/>
              <w:rPr>
                <w:b/>
                <w:i/>
                <w:sz w:val="24"/>
                <w:szCs w:val="24"/>
              </w:rPr>
            </w:pPr>
            <w:r w:rsidRPr="00D27EAE">
              <w:rPr>
                <w:sz w:val="24"/>
                <w:szCs w:val="24"/>
              </w:rPr>
              <w:t xml:space="preserve">Работа с источниками текстовой информации. </w:t>
            </w:r>
          </w:p>
          <w:p w:rsidR="00713DBF" w:rsidRPr="00D27EAE" w:rsidRDefault="00713DBF" w:rsidP="00671AC2">
            <w:pPr>
              <w:numPr>
                <w:ilvl w:val="0"/>
                <w:numId w:val="5"/>
              </w:numPr>
              <w:tabs>
                <w:tab w:val="left" w:pos="219"/>
              </w:tabs>
              <w:spacing w:after="0" w:line="240" w:lineRule="auto"/>
              <w:ind w:left="0" w:firstLine="0"/>
              <w:jc w:val="both"/>
              <w:rPr>
                <w:b/>
                <w:i/>
                <w:sz w:val="24"/>
                <w:szCs w:val="24"/>
              </w:rPr>
            </w:pPr>
            <w:r w:rsidRPr="00D27EAE">
              <w:rPr>
                <w:sz w:val="24"/>
                <w:szCs w:val="24"/>
              </w:rPr>
              <w:t>Режимы восприятия информации.</w:t>
            </w:r>
          </w:p>
          <w:p w:rsidR="00713DBF" w:rsidRPr="00D27EAE" w:rsidRDefault="00713DBF" w:rsidP="00713DBF">
            <w:pPr>
              <w:pStyle w:val="afe"/>
              <w:snapToGrid w:val="0"/>
              <w:ind w:left="0"/>
              <w:jc w:val="both"/>
              <w:rPr>
                <w:rFonts w:eastAsia="SimSun"/>
              </w:rPr>
            </w:pPr>
            <w:r w:rsidRPr="00D27EAE">
              <w:rPr>
                <w:rFonts w:eastAsia="SimSun"/>
              </w:rPr>
              <w:t>Решение задач.</w:t>
            </w:r>
          </w:p>
          <w:p w:rsidR="004316FC" w:rsidRPr="00D27EAE" w:rsidRDefault="004316FC" w:rsidP="004316FC">
            <w:pPr>
              <w:pStyle w:val="afe"/>
              <w:tabs>
                <w:tab w:val="left" w:pos="186"/>
              </w:tabs>
              <w:snapToGrid w:val="0"/>
              <w:ind w:left="0"/>
              <w:jc w:val="both"/>
              <w:rPr>
                <w:rFonts w:eastAsia="SimSun"/>
              </w:rPr>
            </w:pPr>
          </w:p>
          <w:p w:rsidR="004316FC" w:rsidRPr="00D27EAE" w:rsidRDefault="004316FC" w:rsidP="004316FC">
            <w:pPr>
              <w:pStyle w:val="afe"/>
              <w:snapToGrid w:val="0"/>
              <w:ind w:left="0"/>
              <w:jc w:val="both"/>
              <w:rPr>
                <w:rFonts w:eastAsia="SimSun"/>
              </w:rPr>
            </w:pPr>
            <w:r w:rsidRPr="00D27EAE">
              <w:rPr>
                <w:rFonts w:eastAsia="MS Mincho"/>
                <w:lang w:eastAsia="ja-JP"/>
              </w:rPr>
              <w:t xml:space="preserve">Источники: </w:t>
            </w:r>
            <w:r w:rsidRPr="00D27EAE">
              <w:t>8.1</w:t>
            </w:r>
            <w:r w:rsidR="001C58A7">
              <w:t>2</w:t>
            </w:r>
            <w:r w:rsidRPr="00D27EAE">
              <w:t>, 8.1</w:t>
            </w:r>
            <w:r w:rsidR="001C58A7">
              <w:t>3</w:t>
            </w:r>
            <w:r w:rsidRPr="00D27EAE">
              <w:t>, 8.1</w:t>
            </w:r>
            <w:r w:rsidR="001C58A7">
              <w:t>4</w:t>
            </w:r>
            <w:r w:rsidRPr="00D27EAE">
              <w:t>.</w:t>
            </w:r>
          </w:p>
        </w:tc>
        <w:tc>
          <w:tcPr>
            <w:tcW w:w="3260" w:type="dxa"/>
            <w:shd w:val="clear" w:color="auto" w:fill="auto"/>
          </w:tcPr>
          <w:p w:rsidR="00713DBF" w:rsidRPr="00D27EAE" w:rsidRDefault="00713DBF" w:rsidP="00713DBF">
            <w:pPr>
              <w:snapToGrid w:val="0"/>
              <w:spacing w:after="0"/>
              <w:rPr>
                <w:rFonts w:eastAsia="SimSun"/>
                <w:sz w:val="24"/>
                <w:szCs w:val="24"/>
              </w:rPr>
            </w:pPr>
            <w:r w:rsidRPr="00D27EAE">
              <w:rPr>
                <w:rFonts w:eastAsia="SimSun"/>
                <w:sz w:val="24"/>
                <w:szCs w:val="24"/>
              </w:rPr>
              <w:t>Дискуссии</w:t>
            </w:r>
          </w:p>
          <w:p w:rsidR="00713DBF" w:rsidRPr="00D27EAE" w:rsidRDefault="00713DBF" w:rsidP="00713DBF">
            <w:pPr>
              <w:snapToGrid w:val="0"/>
              <w:spacing w:after="0"/>
              <w:rPr>
                <w:rFonts w:eastAsia="SimSun"/>
                <w:sz w:val="24"/>
                <w:szCs w:val="24"/>
              </w:rPr>
            </w:pPr>
            <w:r w:rsidRPr="00D27EAE">
              <w:rPr>
                <w:rFonts w:eastAsia="SimSun"/>
                <w:sz w:val="24"/>
                <w:szCs w:val="24"/>
              </w:rPr>
              <w:t>Презентации</w:t>
            </w:r>
          </w:p>
          <w:p w:rsidR="00713DBF" w:rsidRPr="00D27EAE" w:rsidRDefault="00713DBF" w:rsidP="00713DBF">
            <w:pPr>
              <w:snapToGrid w:val="0"/>
              <w:spacing w:after="0"/>
              <w:rPr>
                <w:rFonts w:eastAsia="SimSun"/>
                <w:sz w:val="24"/>
                <w:szCs w:val="24"/>
              </w:rPr>
            </w:pPr>
            <w:r w:rsidRPr="00D27EAE">
              <w:rPr>
                <w:rFonts w:eastAsia="SimSun"/>
                <w:sz w:val="24"/>
                <w:szCs w:val="24"/>
              </w:rPr>
              <w:t>Обсуждение индивидуальных заданий</w:t>
            </w:r>
          </w:p>
          <w:p w:rsidR="00713DBF" w:rsidRPr="00D27EAE" w:rsidRDefault="00713DBF" w:rsidP="00713DBF">
            <w:pPr>
              <w:spacing w:after="0" w:line="240" w:lineRule="auto"/>
              <w:rPr>
                <w:sz w:val="24"/>
                <w:szCs w:val="24"/>
              </w:rPr>
            </w:pPr>
          </w:p>
        </w:tc>
      </w:tr>
    </w:tbl>
    <w:p w:rsidR="00115235" w:rsidRDefault="00115235" w:rsidP="00570CCE">
      <w:pPr>
        <w:spacing w:after="0"/>
        <w:outlineLvl w:val="0"/>
        <w:rPr>
          <w:b/>
          <w:sz w:val="28"/>
          <w:szCs w:val="28"/>
        </w:rPr>
      </w:pPr>
      <w:bookmarkStart w:id="20" w:name="_Toc435796762"/>
      <w:bookmarkStart w:id="21" w:name="_Toc483168963"/>
      <w:bookmarkEnd w:id="19"/>
    </w:p>
    <w:p w:rsidR="00FF27DE" w:rsidRPr="00FF27DE" w:rsidRDefault="00570CCE" w:rsidP="00713DBF">
      <w:pPr>
        <w:shd w:val="clear" w:color="auto" w:fill="FFFFFF"/>
        <w:suppressAutoHyphens w:val="0"/>
        <w:spacing w:line="240" w:lineRule="auto"/>
        <w:jc w:val="both"/>
        <w:outlineLvl w:val="0"/>
        <w:rPr>
          <w:b/>
          <w:color w:val="000000"/>
          <w:sz w:val="28"/>
          <w:szCs w:val="28"/>
          <w:lang w:eastAsia="ru-RU"/>
        </w:rPr>
      </w:pPr>
      <w:bookmarkStart w:id="22" w:name="_Toc130789378"/>
      <w:r w:rsidRPr="00620E5D">
        <w:rPr>
          <w:b/>
          <w:sz w:val="28"/>
          <w:szCs w:val="28"/>
        </w:rPr>
        <w:lastRenderedPageBreak/>
        <w:t>6.</w:t>
      </w:r>
      <w:r w:rsidR="00FF27DE">
        <w:rPr>
          <w:b/>
          <w:sz w:val="28"/>
          <w:szCs w:val="28"/>
        </w:rPr>
        <w:t xml:space="preserve"> </w:t>
      </w:r>
      <w:bookmarkEnd w:id="20"/>
      <w:bookmarkEnd w:id="21"/>
      <w:r w:rsidR="00FF27DE" w:rsidRPr="00FF27DE">
        <w:rPr>
          <w:b/>
          <w:color w:val="000000"/>
          <w:sz w:val="28"/>
          <w:szCs w:val="28"/>
          <w:lang w:eastAsia="ru-RU"/>
        </w:rPr>
        <w:t>Перечень учебно-методического обеспечения самостоятельной работы обучающихся по дисциплине</w:t>
      </w:r>
      <w:bookmarkEnd w:id="22"/>
    </w:p>
    <w:p w:rsidR="00FF27DE" w:rsidRDefault="00A634D7" w:rsidP="009E4DE6">
      <w:pPr>
        <w:shd w:val="clear" w:color="auto" w:fill="FFFFFF"/>
        <w:suppressAutoHyphens w:val="0"/>
        <w:spacing w:after="0" w:line="240" w:lineRule="auto"/>
        <w:jc w:val="both"/>
        <w:outlineLvl w:val="1"/>
        <w:rPr>
          <w:b/>
          <w:bCs/>
          <w:sz w:val="28"/>
          <w:szCs w:val="28"/>
        </w:rPr>
      </w:pPr>
      <w:bookmarkStart w:id="23" w:name="_Toc449537779"/>
      <w:bookmarkStart w:id="24" w:name="_Toc483168964"/>
      <w:bookmarkStart w:id="25" w:name="_Toc130789379"/>
      <w:r w:rsidRPr="00A0510C">
        <w:rPr>
          <w:b/>
          <w:bCs/>
          <w:iCs/>
          <w:sz w:val="28"/>
          <w:szCs w:val="28"/>
        </w:rPr>
        <w:t>6</w:t>
      </w:r>
      <w:r w:rsidRPr="00FF27DE">
        <w:rPr>
          <w:b/>
          <w:color w:val="000000"/>
          <w:sz w:val="28"/>
          <w:szCs w:val="28"/>
          <w:lang w:eastAsia="ru-RU"/>
        </w:rPr>
        <w:t xml:space="preserve">.1. </w:t>
      </w:r>
      <w:bookmarkEnd w:id="23"/>
      <w:bookmarkEnd w:id="24"/>
      <w:r w:rsidR="00FF27DE" w:rsidRPr="00FF27DE">
        <w:rPr>
          <w:b/>
          <w:color w:val="000000"/>
          <w:sz w:val="28"/>
          <w:szCs w:val="28"/>
          <w:lang w:eastAsia="ru-RU"/>
        </w:rPr>
        <w:t>Перечень вопросов, отводимых на самостоятельное освоение</w:t>
      </w:r>
      <w:r w:rsidR="00713DBF">
        <w:rPr>
          <w:b/>
          <w:color w:val="000000"/>
          <w:sz w:val="28"/>
          <w:szCs w:val="28"/>
          <w:lang w:eastAsia="ru-RU"/>
        </w:rPr>
        <w:t xml:space="preserve"> </w:t>
      </w:r>
      <w:r w:rsidR="00FF27DE" w:rsidRPr="006E67A3">
        <w:rPr>
          <w:b/>
          <w:bCs/>
          <w:sz w:val="28"/>
          <w:szCs w:val="28"/>
        </w:rPr>
        <w:t>дисциплины, формы внеаудиторной самостоятельной работы</w:t>
      </w:r>
      <w:bookmarkEnd w:id="25"/>
    </w:p>
    <w:p w:rsidR="00080C4E" w:rsidRPr="00080C4E" w:rsidRDefault="00080C4E" w:rsidP="00080C4E">
      <w:pPr>
        <w:shd w:val="clear" w:color="auto" w:fill="FFFFFF"/>
        <w:suppressAutoHyphens w:val="0"/>
        <w:spacing w:after="0" w:line="240" w:lineRule="auto"/>
        <w:jc w:val="right"/>
        <w:outlineLvl w:val="1"/>
        <w:rPr>
          <w:bCs/>
          <w:sz w:val="24"/>
          <w:szCs w:val="24"/>
        </w:rPr>
      </w:pPr>
      <w:r w:rsidRPr="00080C4E">
        <w:rPr>
          <w:bCs/>
          <w:sz w:val="24"/>
          <w:szCs w:val="24"/>
        </w:rPr>
        <w:t>Таблица 4</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394"/>
        <w:gridCol w:w="3402"/>
      </w:tblGrid>
      <w:tr w:rsidR="00360DB2" w:rsidRPr="000C2465" w:rsidTr="00080C4E">
        <w:tc>
          <w:tcPr>
            <w:tcW w:w="2269" w:type="dxa"/>
            <w:shd w:val="clear" w:color="auto" w:fill="FFFFFF" w:themeFill="background1"/>
            <w:vAlign w:val="center"/>
          </w:tcPr>
          <w:p w:rsidR="00360DB2" w:rsidRPr="00713DBF" w:rsidRDefault="00360DB2" w:rsidP="00D27EAE">
            <w:pPr>
              <w:spacing w:after="0" w:line="240" w:lineRule="auto"/>
              <w:jc w:val="center"/>
              <w:rPr>
                <w:b/>
                <w:sz w:val="24"/>
                <w:szCs w:val="24"/>
              </w:rPr>
            </w:pPr>
            <w:r w:rsidRPr="00713DBF">
              <w:rPr>
                <w:b/>
                <w:sz w:val="24"/>
                <w:szCs w:val="24"/>
              </w:rPr>
              <w:t>Наименование тем</w:t>
            </w:r>
            <w:r>
              <w:rPr>
                <w:b/>
                <w:sz w:val="24"/>
                <w:szCs w:val="24"/>
              </w:rPr>
              <w:t xml:space="preserve"> </w:t>
            </w:r>
            <w:r w:rsidRPr="00C82315">
              <w:rPr>
                <w:b/>
                <w:sz w:val="24"/>
                <w:szCs w:val="24"/>
              </w:rPr>
              <w:t>(разделов) дисциплины</w:t>
            </w:r>
          </w:p>
        </w:tc>
        <w:tc>
          <w:tcPr>
            <w:tcW w:w="4394" w:type="dxa"/>
            <w:shd w:val="clear" w:color="auto" w:fill="FFFFFF" w:themeFill="background1"/>
          </w:tcPr>
          <w:p w:rsidR="00360DB2" w:rsidRPr="00713DBF" w:rsidRDefault="00360DB2" w:rsidP="00D27EAE">
            <w:pPr>
              <w:spacing w:after="0" w:line="240" w:lineRule="auto"/>
              <w:jc w:val="center"/>
              <w:rPr>
                <w:b/>
                <w:sz w:val="24"/>
                <w:szCs w:val="24"/>
              </w:rPr>
            </w:pPr>
            <w:r w:rsidRPr="00C82315">
              <w:rPr>
                <w:b/>
                <w:sz w:val="24"/>
                <w:szCs w:val="24"/>
              </w:rPr>
              <w:t>Перечень вопросов, отводимых на самостоятельное освоение</w:t>
            </w:r>
          </w:p>
        </w:tc>
        <w:tc>
          <w:tcPr>
            <w:tcW w:w="3402" w:type="dxa"/>
            <w:shd w:val="clear" w:color="auto" w:fill="FFFFFF" w:themeFill="background1"/>
          </w:tcPr>
          <w:p w:rsidR="00360DB2" w:rsidRPr="00713DBF" w:rsidRDefault="00360DB2" w:rsidP="00D27EAE">
            <w:pPr>
              <w:spacing w:after="0" w:line="240" w:lineRule="auto"/>
              <w:jc w:val="center"/>
              <w:rPr>
                <w:b/>
                <w:sz w:val="24"/>
                <w:szCs w:val="24"/>
              </w:rPr>
            </w:pPr>
            <w:r w:rsidRPr="00713DBF">
              <w:rPr>
                <w:b/>
                <w:sz w:val="24"/>
                <w:szCs w:val="24"/>
              </w:rPr>
              <w:t>Форма внеаудиторной самостоятельной работы</w:t>
            </w:r>
          </w:p>
        </w:tc>
      </w:tr>
      <w:tr w:rsidR="00360DB2" w:rsidRPr="00080C4E" w:rsidTr="00080C4E">
        <w:tc>
          <w:tcPr>
            <w:tcW w:w="2269" w:type="dxa"/>
          </w:tcPr>
          <w:p w:rsidR="00360DB2" w:rsidRPr="00080C4E" w:rsidRDefault="00360DB2" w:rsidP="00360DB2">
            <w:pPr>
              <w:shd w:val="clear" w:color="auto" w:fill="FFFFFF"/>
              <w:suppressAutoHyphens w:val="0"/>
              <w:spacing w:after="0" w:line="240" w:lineRule="auto"/>
              <w:rPr>
                <w:bCs/>
                <w:sz w:val="24"/>
                <w:szCs w:val="24"/>
              </w:rPr>
            </w:pPr>
            <w:r w:rsidRPr="00080C4E">
              <w:rPr>
                <w:bCs/>
                <w:sz w:val="24"/>
                <w:szCs w:val="24"/>
              </w:rPr>
              <w:t>Сущность, структура и задачи</w:t>
            </w:r>
          </w:p>
          <w:p w:rsidR="00360DB2" w:rsidRPr="00080C4E" w:rsidRDefault="00360DB2" w:rsidP="00360DB2">
            <w:pPr>
              <w:shd w:val="clear" w:color="auto" w:fill="FFFFFF"/>
              <w:suppressAutoHyphens w:val="0"/>
              <w:spacing w:after="0" w:line="240" w:lineRule="auto"/>
              <w:rPr>
                <w:bCs/>
                <w:sz w:val="24"/>
                <w:szCs w:val="24"/>
              </w:rPr>
            </w:pPr>
            <w:r w:rsidRPr="00080C4E">
              <w:rPr>
                <w:bCs/>
                <w:sz w:val="24"/>
                <w:szCs w:val="24"/>
              </w:rPr>
              <w:t>аналитической</w:t>
            </w:r>
          </w:p>
          <w:p w:rsidR="00360DB2" w:rsidRPr="00080C4E" w:rsidRDefault="00360DB2" w:rsidP="00360DB2">
            <w:pPr>
              <w:shd w:val="clear" w:color="auto" w:fill="FFFFFF"/>
              <w:suppressAutoHyphens w:val="0"/>
              <w:spacing w:after="0" w:line="240" w:lineRule="auto"/>
              <w:rPr>
                <w:bCs/>
                <w:sz w:val="24"/>
                <w:szCs w:val="24"/>
              </w:rPr>
            </w:pPr>
            <w:r w:rsidRPr="00080C4E">
              <w:rPr>
                <w:bCs/>
                <w:sz w:val="24"/>
                <w:szCs w:val="24"/>
              </w:rPr>
              <w:t>деятельности посредством</w:t>
            </w:r>
          </w:p>
          <w:p w:rsidR="00360DB2" w:rsidRPr="00080C4E" w:rsidRDefault="00360DB2" w:rsidP="00360DB2">
            <w:pPr>
              <w:shd w:val="clear" w:color="auto" w:fill="FFFFFF"/>
              <w:suppressAutoHyphens w:val="0"/>
              <w:spacing w:after="0" w:line="240" w:lineRule="auto"/>
              <w:rPr>
                <w:bCs/>
                <w:sz w:val="24"/>
                <w:szCs w:val="24"/>
              </w:rPr>
            </w:pPr>
            <w:r w:rsidRPr="00080C4E">
              <w:rPr>
                <w:bCs/>
                <w:sz w:val="24"/>
                <w:szCs w:val="24"/>
              </w:rPr>
              <w:t>методов контентного</w:t>
            </w:r>
          </w:p>
          <w:p w:rsidR="00360DB2" w:rsidRPr="00080C4E" w:rsidRDefault="00360DB2" w:rsidP="00360DB2">
            <w:pPr>
              <w:shd w:val="clear" w:color="auto" w:fill="FFFFFF"/>
              <w:suppressAutoHyphens w:val="0"/>
              <w:spacing w:after="0" w:line="240" w:lineRule="auto"/>
              <w:rPr>
                <w:bCs/>
                <w:sz w:val="24"/>
                <w:szCs w:val="24"/>
              </w:rPr>
            </w:pPr>
            <w:r w:rsidRPr="00080C4E">
              <w:rPr>
                <w:bCs/>
                <w:sz w:val="24"/>
                <w:szCs w:val="24"/>
              </w:rPr>
              <w:t>анализа</w:t>
            </w:r>
          </w:p>
          <w:p w:rsidR="00360DB2" w:rsidRPr="00080C4E" w:rsidRDefault="00360DB2" w:rsidP="00360DB2">
            <w:pPr>
              <w:spacing w:after="0" w:line="240" w:lineRule="auto"/>
              <w:rPr>
                <w:sz w:val="24"/>
                <w:szCs w:val="24"/>
              </w:rPr>
            </w:pPr>
          </w:p>
        </w:tc>
        <w:tc>
          <w:tcPr>
            <w:tcW w:w="4394" w:type="dxa"/>
          </w:tcPr>
          <w:p w:rsidR="00360DB2" w:rsidRPr="00080C4E" w:rsidRDefault="00360DB2" w:rsidP="00360DB2">
            <w:pPr>
              <w:shd w:val="clear" w:color="auto" w:fill="FFFFFF"/>
              <w:suppressAutoHyphens w:val="0"/>
              <w:spacing w:after="0" w:line="240" w:lineRule="auto"/>
              <w:jc w:val="both"/>
              <w:rPr>
                <w:sz w:val="24"/>
                <w:szCs w:val="24"/>
              </w:rPr>
            </w:pPr>
            <w:r w:rsidRPr="00080C4E">
              <w:rPr>
                <w:sz w:val="24"/>
                <w:szCs w:val="24"/>
              </w:rPr>
              <w:t>Информационное обеспечение</w:t>
            </w:r>
          </w:p>
          <w:p w:rsidR="00360DB2" w:rsidRPr="00080C4E" w:rsidRDefault="00360DB2" w:rsidP="00360DB2">
            <w:pPr>
              <w:shd w:val="clear" w:color="auto" w:fill="FFFFFF"/>
              <w:suppressAutoHyphens w:val="0"/>
              <w:spacing w:after="0" w:line="240" w:lineRule="auto"/>
              <w:jc w:val="both"/>
              <w:rPr>
                <w:sz w:val="24"/>
                <w:szCs w:val="24"/>
              </w:rPr>
            </w:pPr>
            <w:r w:rsidRPr="00080C4E">
              <w:rPr>
                <w:sz w:val="24"/>
                <w:szCs w:val="24"/>
              </w:rPr>
              <w:t>деятельности по организации</w:t>
            </w:r>
          </w:p>
          <w:p w:rsidR="00360DB2" w:rsidRPr="00080C4E" w:rsidRDefault="00360DB2" w:rsidP="00360DB2">
            <w:pPr>
              <w:shd w:val="clear" w:color="auto" w:fill="FFFFFF"/>
              <w:suppressAutoHyphens w:val="0"/>
              <w:spacing w:after="0" w:line="240" w:lineRule="auto"/>
              <w:jc w:val="both"/>
              <w:rPr>
                <w:sz w:val="24"/>
                <w:szCs w:val="24"/>
              </w:rPr>
            </w:pPr>
            <w:r w:rsidRPr="00080C4E">
              <w:rPr>
                <w:sz w:val="24"/>
                <w:szCs w:val="24"/>
              </w:rPr>
              <w:t>информационной безопасности на всех стадиях жизненного цикла предоставления услуг и продуктов.</w:t>
            </w:r>
          </w:p>
          <w:p w:rsidR="00360DB2" w:rsidRPr="00080C4E" w:rsidRDefault="00360DB2" w:rsidP="00360DB2">
            <w:pPr>
              <w:shd w:val="clear" w:color="auto" w:fill="FFFFFF"/>
              <w:suppressAutoHyphens w:val="0"/>
              <w:spacing w:after="0" w:line="240" w:lineRule="auto"/>
              <w:jc w:val="both"/>
              <w:rPr>
                <w:sz w:val="24"/>
                <w:szCs w:val="24"/>
              </w:rPr>
            </w:pPr>
            <w:r w:rsidRPr="00080C4E">
              <w:rPr>
                <w:sz w:val="24"/>
                <w:szCs w:val="24"/>
              </w:rPr>
              <w:t>Сбор и анализ стратегической</w:t>
            </w:r>
          </w:p>
          <w:p w:rsidR="00360DB2" w:rsidRPr="00080C4E" w:rsidRDefault="00360DB2" w:rsidP="00360DB2">
            <w:pPr>
              <w:shd w:val="clear" w:color="auto" w:fill="FFFFFF"/>
              <w:suppressAutoHyphens w:val="0"/>
              <w:spacing w:after="0" w:line="240" w:lineRule="auto"/>
              <w:jc w:val="both"/>
              <w:rPr>
                <w:sz w:val="24"/>
                <w:szCs w:val="24"/>
              </w:rPr>
            </w:pPr>
            <w:r w:rsidRPr="00080C4E">
              <w:rPr>
                <w:sz w:val="24"/>
                <w:szCs w:val="24"/>
              </w:rPr>
              <w:t>информации.</w:t>
            </w:r>
          </w:p>
          <w:p w:rsidR="00360DB2" w:rsidRPr="00080C4E" w:rsidRDefault="00360DB2" w:rsidP="00360DB2">
            <w:pPr>
              <w:shd w:val="clear" w:color="auto" w:fill="FFFFFF"/>
              <w:suppressAutoHyphens w:val="0"/>
              <w:spacing w:after="0" w:line="240" w:lineRule="auto"/>
              <w:jc w:val="both"/>
              <w:rPr>
                <w:sz w:val="24"/>
                <w:szCs w:val="24"/>
              </w:rPr>
            </w:pPr>
            <w:r w:rsidRPr="00080C4E">
              <w:rPr>
                <w:sz w:val="24"/>
                <w:szCs w:val="24"/>
              </w:rPr>
              <w:t>Анализ факторов внешней среды.</w:t>
            </w:r>
          </w:p>
          <w:p w:rsidR="00360DB2" w:rsidRPr="00080C4E" w:rsidRDefault="00360DB2" w:rsidP="00360DB2">
            <w:pPr>
              <w:shd w:val="clear" w:color="auto" w:fill="FFFFFF"/>
              <w:suppressAutoHyphens w:val="0"/>
              <w:spacing w:after="0" w:line="240" w:lineRule="auto"/>
              <w:jc w:val="both"/>
              <w:rPr>
                <w:sz w:val="24"/>
                <w:szCs w:val="24"/>
              </w:rPr>
            </w:pPr>
            <w:r w:rsidRPr="00080C4E">
              <w:rPr>
                <w:sz w:val="24"/>
                <w:szCs w:val="24"/>
              </w:rPr>
              <w:t>Социальный контент, вирусный контент, голосование и опрос, информационные ресурсы</w:t>
            </w:r>
          </w:p>
          <w:p w:rsidR="00360DB2" w:rsidRPr="00080C4E" w:rsidRDefault="00360DB2" w:rsidP="00360DB2">
            <w:pPr>
              <w:shd w:val="clear" w:color="auto" w:fill="FFFFFF"/>
              <w:suppressAutoHyphens w:val="0"/>
              <w:spacing w:after="0" w:line="240" w:lineRule="auto"/>
              <w:jc w:val="both"/>
              <w:rPr>
                <w:sz w:val="24"/>
                <w:szCs w:val="24"/>
              </w:rPr>
            </w:pPr>
            <w:r w:rsidRPr="00080C4E">
              <w:rPr>
                <w:sz w:val="24"/>
                <w:szCs w:val="24"/>
              </w:rPr>
              <w:t>Основные методы  исследования.</w:t>
            </w:r>
          </w:p>
        </w:tc>
        <w:tc>
          <w:tcPr>
            <w:tcW w:w="3402" w:type="dxa"/>
          </w:tcPr>
          <w:p w:rsidR="00360DB2" w:rsidRPr="00080C4E" w:rsidRDefault="00360DB2" w:rsidP="00360DB2">
            <w:pPr>
              <w:autoSpaceDE w:val="0"/>
              <w:autoSpaceDN w:val="0"/>
              <w:adjustRightInd w:val="0"/>
              <w:spacing w:after="0" w:line="240" w:lineRule="auto"/>
              <w:jc w:val="both"/>
              <w:rPr>
                <w:sz w:val="24"/>
                <w:szCs w:val="24"/>
              </w:rPr>
            </w:pPr>
            <w:r w:rsidRPr="00080C4E">
              <w:rPr>
                <w:sz w:val="24"/>
                <w:szCs w:val="24"/>
              </w:rPr>
              <w:t>-изучение методических материалов по</w:t>
            </w:r>
          </w:p>
          <w:p w:rsidR="00360DB2" w:rsidRPr="00080C4E" w:rsidRDefault="00360DB2" w:rsidP="00360DB2">
            <w:pPr>
              <w:autoSpaceDE w:val="0"/>
              <w:autoSpaceDN w:val="0"/>
              <w:adjustRightInd w:val="0"/>
              <w:spacing w:after="0" w:line="240" w:lineRule="auto"/>
              <w:jc w:val="both"/>
              <w:rPr>
                <w:sz w:val="24"/>
                <w:szCs w:val="24"/>
              </w:rPr>
            </w:pPr>
            <w:r w:rsidRPr="00080C4E">
              <w:rPr>
                <w:sz w:val="24"/>
                <w:szCs w:val="24"/>
              </w:rPr>
              <w:t>теме в электронном</w:t>
            </w:r>
          </w:p>
          <w:p w:rsidR="00360DB2" w:rsidRPr="00080C4E" w:rsidRDefault="00360DB2" w:rsidP="00360DB2">
            <w:pPr>
              <w:spacing w:after="0" w:line="240" w:lineRule="auto"/>
              <w:jc w:val="both"/>
              <w:rPr>
                <w:sz w:val="24"/>
                <w:szCs w:val="24"/>
              </w:rPr>
            </w:pPr>
            <w:r w:rsidRPr="00080C4E">
              <w:rPr>
                <w:sz w:val="24"/>
                <w:szCs w:val="24"/>
              </w:rPr>
              <w:t xml:space="preserve">виде и рекомендуемых разделов основной и дополнительной литературы; </w:t>
            </w:r>
          </w:p>
          <w:p w:rsidR="00360DB2" w:rsidRPr="00080C4E" w:rsidRDefault="00360DB2" w:rsidP="00360DB2">
            <w:pPr>
              <w:spacing w:after="0" w:line="240" w:lineRule="auto"/>
              <w:jc w:val="both"/>
              <w:rPr>
                <w:sz w:val="24"/>
                <w:szCs w:val="24"/>
              </w:rPr>
            </w:pPr>
            <w:r w:rsidRPr="00080C4E">
              <w:rPr>
                <w:sz w:val="24"/>
                <w:szCs w:val="24"/>
              </w:rPr>
              <w:t>- подготовка презентаций по теме;</w:t>
            </w:r>
          </w:p>
          <w:p w:rsidR="00360DB2" w:rsidRPr="00080C4E" w:rsidRDefault="00360DB2" w:rsidP="00360DB2">
            <w:pPr>
              <w:spacing w:after="0" w:line="240" w:lineRule="auto"/>
              <w:jc w:val="both"/>
              <w:rPr>
                <w:sz w:val="24"/>
                <w:szCs w:val="24"/>
              </w:rPr>
            </w:pPr>
            <w:r w:rsidRPr="00080C4E">
              <w:rPr>
                <w:sz w:val="24"/>
                <w:szCs w:val="24"/>
              </w:rPr>
              <w:t>- выполнение учебного задания.</w:t>
            </w:r>
          </w:p>
        </w:tc>
      </w:tr>
      <w:tr w:rsidR="00360DB2" w:rsidRPr="00080C4E" w:rsidTr="00080C4E">
        <w:trPr>
          <w:trHeight w:val="1283"/>
        </w:trPr>
        <w:tc>
          <w:tcPr>
            <w:tcW w:w="2269" w:type="dxa"/>
            <w:vAlign w:val="center"/>
          </w:tcPr>
          <w:p w:rsidR="00360DB2" w:rsidRPr="00080C4E" w:rsidRDefault="00360DB2" w:rsidP="00360DB2">
            <w:pPr>
              <w:spacing w:after="0" w:line="240" w:lineRule="auto"/>
              <w:rPr>
                <w:sz w:val="24"/>
                <w:szCs w:val="24"/>
              </w:rPr>
            </w:pPr>
            <w:r w:rsidRPr="00080C4E">
              <w:rPr>
                <w:bCs/>
                <w:sz w:val="24"/>
                <w:szCs w:val="24"/>
              </w:rPr>
              <w:t>Сфера и этапы применения контент-анализа</w:t>
            </w:r>
          </w:p>
        </w:tc>
        <w:tc>
          <w:tcPr>
            <w:tcW w:w="4394" w:type="dxa"/>
          </w:tcPr>
          <w:p w:rsidR="00360DB2" w:rsidRPr="00080C4E" w:rsidRDefault="00360DB2" w:rsidP="00360DB2">
            <w:pPr>
              <w:tabs>
                <w:tab w:val="left" w:pos="184"/>
                <w:tab w:val="left" w:pos="993"/>
              </w:tabs>
              <w:spacing w:after="0" w:line="240" w:lineRule="auto"/>
              <w:ind w:left="42"/>
              <w:jc w:val="both"/>
              <w:rPr>
                <w:sz w:val="24"/>
                <w:szCs w:val="24"/>
              </w:rPr>
            </w:pPr>
            <w:r w:rsidRPr="00080C4E">
              <w:rPr>
                <w:sz w:val="24"/>
                <w:szCs w:val="24"/>
              </w:rPr>
              <w:t>Применение контент анализа в различных сферах деятельности.</w:t>
            </w:r>
          </w:p>
          <w:p w:rsidR="00360DB2" w:rsidRPr="00080C4E" w:rsidRDefault="00360DB2" w:rsidP="00360DB2">
            <w:pPr>
              <w:tabs>
                <w:tab w:val="left" w:pos="184"/>
                <w:tab w:val="left" w:pos="993"/>
              </w:tabs>
              <w:spacing w:after="0" w:line="240" w:lineRule="auto"/>
              <w:ind w:left="42"/>
              <w:jc w:val="both"/>
              <w:rPr>
                <w:sz w:val="24"/>
                <w:szCs w:val="24"/>
              </w:rPr>
            </w:pPr>
            <w:r w:rsidRPr="00080C4E">
              <w:rPr>
                <w:sz w:val="24"/>
                <w:szCs w:val="24"/>
              </w:rPr>
              <w:t>Рассмотрение последовательного применения контент анализа в различных сферах.</w:t>
            </w:r>
          </w:p>
          <w:p w:rsidR="00360DB2" w:rsidRPr="00080C4E" w:rsidRDefault="00360DB2" w:rsidP="00360DB2">
            <w:pPr>
              <w:tabs>
                <w:tab w:val="left" w:pos="184"/>
                <w:tab w:val="left" w:pos="993"/>
              </w:tabs>
              <w:spacing w:after="0" w:line="240" w:lineRule="auto"/>
              <w:ind w:left="42"/>
              <w:jc w:val="both"/>
              <w:rPr>
                <w:sz w:val="24"/>
                <w:szCs w:val="24"/>
              </w:rPr>
            </w:pPr>
            <w:r w:rsidRPr="00080C4E">
              <w:rPr>
                <w:sz w:val="24"/>
                <w:szCs w:val="24"/>
              </w:rPr>
              <w:t>Процесс анализа информации и его роль в части обеспечения информационной безопасности бизнес-процессов.</w:t>
            </w:r>
          </w:p>
          <w:p w:rsidR="00360DB2" w:rsidRPr="00080C4E" w:rsidRDefault="00360DB2" w:rsidP="00360DB2">
            <w:pPr>
              <w:tabs>
                <w:tab w:val="left" w:pos="184"/>
                <w:tab w:val="left" w:pos="993"/>
              </w:tabs>
              <w:spacing w:after="0" w:line="240" w:lineRule="auto"/>
              <w:ind w:left="42"/>
              <w:jc w:val="both"/>
              <w:rPr>
                <w:sz w:val="24"/>
                <w:szCs w:val="24"/>
              </w:rPr>
            </w:pPr>
            <w:r w:rsidRPr="00080C4E">
              <w:rPr>
                <w:sz w:val="24"/>
                <w:szCs w:val="24"/>
              </w:rPr>
              <w:t>Оперативный анализ.</w:t>
            </w:r>
          </w:p>
          <w:p w:rsidR="00360DB2" w:rsidRPr="00080C4E" w:rsidRDefault="00360DB2" w:rsidP="00360DB2">
            <w:pPr>
              <w:tabs>
                <w:tab w:val="left" w:pos="184"/>
                <w:tab w:val="left" w:pos="993"/>
              </w:tabs>
              <w:spacing w:after="0" w:line="240" w:lineRule="auto"/>
              <w:ind w:left="42"/>
              <w:jc w:val="both"/>
              <w:rPr>
                <w:sz w:val="24"/>
                <w:szCs w:val="24"/>
              </w:rPr>
            </w:pPr>
            <w:r w:rsidRPr="00080C4E">
              <w:rPr>
                <w:sz w:val="24"/>
                <w:szCs w:val="24"/>
              </w:rPr>
              <w:t>Ретроспективный анализ.</w:t>
            </w:r>
          </w:p>
          <w:p w:rsidR="00360DB2" w:rsidRPr="00080C4E" w:rsidRDefault="00360DB2" w:rsidP="00360DB2">
            <w:pPr>
              <w:tabs>
                <w:tab w:val="left" w:pos="184"/>
                <w:tab w:val="left" w:pos="993"/>
              </w:tabs>
              <w:spacing w:after="0" w:line="240" w:lineRule="auto"/>
              <w:ind w:left="42"/>
              <w:jc w:val="both"/>
              <w:rPr>
                <w:sz w:val="24"/>
                <w:szCs w:val="24"/>
              </w:rPr>
            </w:pPr>
            <w:r w:rsidRPr="00080C4E">
              <w:rPr>
                <w:sz w:val="24"/>
                <w:szCs w:val="24"/>
              </w:rPr>
              <w:t>Перспективный анализ.</w:t>
            </w:r>
          </w:p>
        </w:tc>
        <w:tc>
          <w:tcPr>
            <w:tcW w:w="3402" w:type="dxa"/>
          </w:tcPr>
          <w:p w:rsidR="00360DB2" w:rsidRPr="00080C4E" w:rsidRDefault="00360DB2" w:rsidP="00360DB2">
            <w:pPr>
              <w:autoSpaceDE w:val="0"/>
              <w:autoSpaceDN w:val="0"/>
              <w:adjustRightInd w:val="0"/>
              <w:spacing w:after="0" w:line="240" w:lineRule="auto"/>
              <w:jc w:val="both"/>
              <w:rPr>
                <w:sz w:val="24"/>
                <w:szCs w:val="24"/>
              </w:rPr>
            </w:pPr>
            <w:r w:rsidRPr="00080C4E">
              <w:rPr>
                <w:sz w:val="24"/>
                <w:szCs w:val="24"/>
              </w:rPr>
              <w:t>-изучение методических материалов по</w:t>
            </w:r>
          </w:p>
          <w:p w:rsidR="00360DB2" w:rsidRPr="00080C4E" w:rsidRDefault="00360DB2" w:rsidP="00360DB2">
            <w:pPr>
              <w:autoSpaceDE w:val="0"/>
              <w:autoSpaceDN w:val="0"/>
              <w:adjustRightInd w:val="0"/>
              <w:spacing w:after="0" w:line="240" w:lineRule="auto"/>
              <w:jc w:val="both"/>
              <w:rPr>
                <w:sz w:val="24"/>
                <w:szCs w:val="24"/>
              </w:rPr>
            </w:pPr>
            <w:r w:rsidRPr="00080C4E">
              <w:rPr>
                <w:sz w:val="24"/>
                <w:szCs w:val="24"/>
              </w:rPr>
              <w:t>теме в электронном</w:t>
            </w:r>
          </w:p>
          <w:p w:rsidR="00360DB2" w:rsidRPr="00080C4E" w:rsidRDefault="00360DB2" w:rsidP="00360DB2">
            <w:pPr>
              <w:spacing w:after="0" w:line="240" w:lineRule="auto"/>
              <w:jc w:val="both"/>
              <w:rPr>
                <w:sz w:val="24"/>
                <w:szCs w:val="24"/>
              </w:rPr>
            </w:pPr>
            <w:r w:rsidRPr="00080C4E">
              <w:rPr>
                <w:sz w:val="24"/>
                <w:szCs w:val="24"/>
              </w:rPr>
              <w:t xml:space="preserve">виде и рекомендуемых разделов основной и дополнительной литературы; </w:t>
            </w:r>
          </w:p>
          <w:p w:rsidR="00360DB2" w:rsidRPr="00080C4E" w:rsidRDefault="00360DB2" w:rsidP="00360DB2">
            <w:pPr>
              <w:spacing w:after="0" w:line="240" w:lineRule="auto"/>
              <w:jc w:val="both"/>
              <w:rPr>
                <w:sz w:val="24"/>
                <w:szCs w:val="24"/>
              </w:rPr>
            </w:pPr>
            <w:r w:rsidRPr="00080C4E">
              <w:rPr>
                <w:sz w:val="24"/>
                <w:szCs w:val="24"/>
              </w:rPr>
              <w:t>- подготовка презентаций по теме;</w:t>
            </w:r>
          </w:p>
          <w:p w:rsidR="00360DB2" w:rsidRPr="00080C4E" w:rsidRDefault="00360DB2" w:rsidP="00360DB2">
            <w:pPr>
              <w:spacing w:after="0" w:line="240" w:lineRule="auto"/>
              <w:jc w:val="both"/>
              <w:rPr>
                <w:sz w:val="24"/>
                <w:szCs w:val="24"/>
              </w:rPr>
            </w:pPr>
            <w:r w:rsidRPr="00080C4E">
              <w:rPr>
                <w:sz w:val="24"/>
                <w:szCs w:val="24"/>
              </w:rPr>
              <w:t>- выполнение учебного задания.</w:t>
            </w:r>
          </w:p>
        </w:tc>
      </w:tr>
      <w:tr w:rsidR="00360DB2" w:rsidRPr="00080C4E" w:rsidTr="00080C4E">
        <w:tc>
          <w:tcPr>
            <w:tcW w:w="2269" w:type="dxa"/>
            <w:vAlign w:val="center"/>
          </w:tcPr>
          <w:p w:rsidR="00360DB2" w:rsidRPr="00080C4E" w:rsidRDefault="00360DB2" w:rsidP="00360DB2">
            <w:pPr>
              <w:spacing w:after="0" w:line="240" w:lineRule="auto"/>
              <w:rPr>
                <w:sz w:val="24"/>
                <w:szCs w:val="24"/>
              </w:rPr>
            </w:pPr>
            <w:r w:rsidRPr="00080C4E">
              <w:rPr>
                <w:bCs/>
                <w:sz w:val="24"/>
                <w:szCs w:val="24"/>
              </w:rPr>
              <w:t>Количественный и качественный контент-анализ</w:t>
            </w:r>
          </w:p>
        </w:tc>
        <w:tc>
          <w:tcPr>
            <w:tcW w:w="4394" w:type="dxa"/>
          </w:tcPr>
          <w:p w:rsidR="00360DB2" w:rsidRPr="00080C4E" w:rsidRDefault="00360DB2" w:rsidP="00360DB2">
            <w:pPr>
              <w:pStyle w:val="Default"/>
              <w:tabs>
                <w:tab w:val="left" w:pos="184"/>
              </w:tabs>
              <w:ind w:left="42"/>
              <w:jc w:val="both"/>
            </w:pPr>
            <w:r w:rsidRPr="00080C4E">
              <w:t xml:space="preserve">Метод </w:t>
            </w:r>
            <w:r w:rsidRPr="00080C4E">
              <w:rPr>
                <w:lang w:val="en-US"/>
              </w:rPr>
              <w:t>Q</w:t>
            </w:r>
            <w:r w:rsidRPr="00080C4E">
              <w:t>-сортировки.</w:t>
            </w:r>
          </w:p>
          <w:p w:rsidR="00360DB2" w:rsidRPr="00080C4E" w:rsidRDefault="00360DB2" w:rsidP="00360DB2">
            <w:pPr>
              <w:pStyle w:val="Default"/>
              <w:tabs>
                <w:tab w:val="left" w:pos="184"/>
              </w:tabs>
              <w:ind w:left="42"/>
              <w:jc w:val="both"/>
            </w:pPr>
            <w:r w:rsidRPr="00080C4E">
              <w:t>Метод парного сравнения.</w:t>
            </w:r>
          </w:p>
          <w:p w:rsidR="00360DB2" w:rsidRPr="00080C4E" w:rsidRDefault="00360DB2" w:rsidP="00360DB2">
            <w:pPr>
              <w:pStyle w:val="Default"/>
              <w:tabs>
                <w:tab w:val="left" w:pos="184"/>
              </w:tabs>
              <w:ind w:left="42"/>
              <w:jc w:val="both"/>
            </w:pPr>
            <w:r w:rsidRPr="00080C4E">
              <w:t>Средства искусственного интеллекта.</w:t>
            </w:r>
          </w:p>
          <w:p w:rsidR="00360DB2" w:rsidRPr="00080C4E" w:rsidRDefault="00360DB2" w:rsidP="00360DB2">
            <w:pPr>
              <w:pStyle w:val="Default"/>
              <w:tabs>
                <w:tab w:val="left" w:pos="184"/>
              </w:tabs>
              <w:ind w:left="42"/>
              <w:jc w:val="both"/>
            </w:pPr>
            <w:r w:rsidRPr="00080C4E">
              <w:t>Качественный контент-анализ.</w:t>
            </w:r>
          </w:p>
          <w:p w:rsidR="00360DB2" w:rsidRPr="00080C4E" w:rsidRDefault="00360DB2" w:rsidP="00360DB2">
            <w:pPr>
              <w:pStyle w:val="Default"/>
              <w:tabs>
                <w:tab w:val="left" w:pos="184"/>
              </w:tabs>
              <w:ind w:left="42"/>
              <w:jc w:val="both"/>
            </w:pPr>
            <w:r w:rsidRPr="00080C4E">
              <w:t>Преимущества контент-анализа.</w:t>
            </w:r>
          </w:p>
        </w:tc>
        <w:tc>
          <w:tcPr>
            <w:tcW w:w="3402" w:type="dxa"/>
          </w:tcPr>
          <w:p w:rsidR="00360DB2" w:rsidRPr="00080C4E" w:rsidRDefault="00360DB2" w:rsidP="00360DB2">
            <w:pPr>
              <w:autoSpaceDE w:val="0"/>
              <w:autoSpaceDN w:val="0"/>
              <w:adjustRightInd w:val="0"/>
              <w:spacing w:after="0" w:line="240" w:lineRule="auto"/>
              <w:jc w:val="both"/>
              <w:rPr>
                <w:sz w:val="24"/>
                <w:szCs w:val="24"/>
              </w:rPr>
            </w:pPr>
            <w:r w:rsidRPr="00080C4E">
              <w:rPr>
                <w:sz w:val="24"/>
                <w:szCs w:val="24"/>
              </w:rPr>
              <w:t>-изучение методических материалов по</w:t>
            </w:r>
          </w:p>
          <w:p w:rsidR="00360DB2" w:rsidRPr="00080C4E" w:rsidRDefault="00360DB2" w:rsidP="00360DB2">
            <w:pPr>
              <w:autoSpaceDE w:val="0"/>
              <w:autoSpaceDN w:val="0"/>
              <w:adjustRightInd w:val="0"/>
              <w:spacing w:after="0" w:line="240" w:lineRule="auto"/>
              <w:jc w:val="both"/>
              <w:rPr>
                <w:sz w:val="24"/>
                <w:szCs w:val="24"/>
              </w:rPr>
            </w:pPr>
            <w:r w:rsidRPr="00080C4E">
              <w:rPr>
                <w:sz w:val="24"/>
                <w:szCs w:val="24"/>
              </w:rPr>
              <w:t>теме в электронном</w:t>
            </w:r>
          </w:p>
          <w:p w:rsidR="00360DB2" w:rsidRPr="00080C4E" w:rsidRDefault="00360DB2" w:rsidP="00360DB2">
            <w:pPr>
              <w:spacing w:after="0" w:line="240" w:lineRule="auto"/>
              <w:jc w:val="both"/>
              <w:rPr>
                <w:sz w:val="24"/>
                <w:szCs w:val="24"/>
              </w:rPr>
            </w:pPr>
            <w:r w:rsidRPr="00080C4E">
              <w:rPr>
                <w:sz w:val="24"/>
                <w:szCs w:val="24"/>
              </w:rPr>
              <w:t>виде и рекомендуемых разделов основной и дополнительной литературы.</w:t>
            </w:r>
          </w:p>
          <w:p w:rsidR="00360DB2" w:rsidRPr="00080C4E" w:rsidRDefault="00360DB2" w:rsidP="00360DB2">
            <w:pPr>
              <w:spacing w:after="0" w:line="240" w:lineRule="auto"/>
              <w:jc w:val="both"/>
              <w:rPr>
                <w:sz w:val="24"/>
                <w:szCs w:val="24"/>
              </w:rPr>
            </w:pPr>
            <w:r w:rsidRPr="00080C4E">
              <w:rPr>
                <w:sz w:val="24"/>
                <w:szCs w:val="24"/>
              </w:rPr>
              <w:t xml:space="preserve"> - подготовка презентаций по теме;</w:t>
            </w:r>
          </w:p>
          <w:p w:rsidR="00360DB2" w:rsidRPr="00080C4E" w:rsidRDefault="00360DB2" w:rsidP="00360DB2">
            <w:pPr>
              <w:pStyle w:val="Default"/>
              <w:tabs>
                <w:tab w:val="left" w:pos="184"/>
              </w:tabs>
              <w:ind w:left="42"/>
              <w:jc w:val="both"/>
            </w:pPr>
            <w:r w:rsidRPr="00080C4E">
              <w:t>- выполнение учебного задания.</w:t>
            </w:r>
          </w:p>
        </w:tc>
      </w:tr>
      <w:tr w:rsidR="00360DB2" w:rsidRPr="00080C4E" w:rsidTr="00080C4E">
        <w:tc>
          <w:tcPr>
            <w:tcW w:w="2269" w:type="dxa"/>
            <w:vAlign w:val="center"/>
          </w:tcPr>
          <w:p w:rsidR="00360DB2" w:rsidRPr="00080C4E" w:rsidRDefault="00360DB2" w:rsidP="00360DB2">
            <w:pPr>
              <w:spacing w:after="0" w:line="240" w:lineRule="auto"/>
              <w:rPr>
                <w:sz w:val="24"/>
                <w:szCs w:val="24"/>
              </w:rPr>
            </w:pPr>
            <w:r w:rsidRPr="00080C4E">
              <w:rPr>
                <w:bCs/>
                <w:sz w:val="24"/>
                <w:szCs w:val="24"/>
              </w:rPr>
              <w:t>Современные технологии в аналитике</w:t>
            </w:r>
          </w:p>
        </w:tc>
        <w:tc>
          <w:tcPr>
            <w:tcW w:w="4394" w:type="dxa"/>
          </w:tcPr>
          <w:p w:rsidR="00360DB2" w:rsidRPr="00080C4E" w:rsidRDefault="00360DB2" w:rsidP="00360DB2">
            <w:pPr>
              <w:pStyle w:val="Default"/>
              <w:tabs>
                <w:tab w:val="left" w:pos="310"/>
              </w:tabs>
              <w:ind w:left="26"/>
              <w:jc w:val="both"/>
            </w:pPr>
            <w:r w:rsidRPr="00080C4E">
              <w:t>Выявление неполноты и неточности предоставляемой информации.</w:t>
            </w:r>
          </w:p>
          <w:p w:rsidR="00360DB2" w:rsidRPr="00080C4E" w:rsidRDefault="00360DB2" w:rsidP="00360DB2">
            <w:pPr>
              <w:pStyle w:val="Default"/>
              <w:tabs>
                <w:tab w:val="left" w:pos="310"/>
              </w:tabs>
              <w:ind w:left="26"/>
              <w:jc w:val="both"/>
            </w:pPr>
            <w:r w:rsidRPr="00080C4E">
              <w:t>Средства сбора и хранения информации.</w:t>
            </w:r>
          </w:p>
          <w:p w:rsidR="00360DB2" w:rsidRPr="00080C4E" w:rsidRDefault="00360DB2" w:rsidP="00360DB2">
            <w:pPr>
              <w:pStyle w:val="Default"/>
              <w:tabs>
                <w:tab w:val="left" w:pos="310"/>
              </w:tabs>
              <w:ind w:left="26"/>
              <w:jc w:val="both"/>
            </w:pPr>
            <w:r w:rsidRPr="00080C4E">
              <w:t>Средства структурирования и визуализации.</w:t>
            </w:r>
          </w:p>
          <w:p w:rsidR="00360DB2" w:rsidRPr="00080C4E" w:rsidRDefault="00360DB2" w:rsidP="00360DB2">
            <w:pPr>
              <w:pStyle w:val="Default"/>
              <w:tabs>
                <w:tab w:val="left" w:pos="310"/>
              </w:tabs>
              <w:ind w:left="26"/>
              <w:jc w:val="both"/>
            </w:pPr>
            <w:r w:rsidRPr="00080C4E">
              <w:t>Экспертные системы.</w:t>
            </w:r>
          </w:p>
          <w:p w:rsidR="00360DB2" w:rsidRPr="00080C4E" w:rsidRDefault="00360DB2" w:rsidP="00360DB2">
            <w:pPr>
              <w:pStyle w:val="Default"/>
              <w:tabs>
                <w:tab w:val="left" w:pos="310"/>
              </w:tabs>
              <w:ind w:left="26"/>
              <w:jc w:val="both"/>
            </w:pPr>
            <w:r w:rsidRPr="00080C4E">
              <w:t>Системы искусственного интеллекта.</w:t>
            </w:r>
          </w:p>
          <w:p w:rsidR="00360DB2" w:rsidRPr="00080C4E" w:rsidRDefault="00360DB2" w:rsidP="00360DB2">
            <w:pPr>
              <w:pStyle w:val="Default"/>
              <w:tabs>
                <w:tab w:val="left" w:pos="310"/>
              </w:tabs>
              <w:ind w:left="26"/>
              <w:jc w:val="both"/>
            </w:pPr>
            <w:r w:rsidRPr="00080C4E">
              <w:t>Системы гибридного интеллекта.</w:t>
            </w:r>
          </w:p>
          <w:p w:rsidR="00360DB2" w:rsidRPr="00080C4E" w:rsidRDefault="00360DB2" w:rsidP="00360DB2">
            <w:pPr>
              <w:pStyle w:val="Default"/>
              <w:tabs>
                <w:tab w:val="left" w:pos="310"/>
              </w:tabs>
              <w:ind w:left="26"/>
              <w:jc w:val="both"/>
            </w:pPr>
            <w:r w:rsidRPr="00080C4E">
              <w:lastRenderedPageBreak/>
              <w:t>Инструментальные средства представления и доведения результатов ИАР</w:t>
            </w:r>
          </w:p>
        </w:tc>
        <w:tc>
          <w:tcPr>
            <w:tcW w:w="3402" w:type="dxa"/>
          </w:tcPr>
          <w:p w:rsidR="00360DB2" w:rsidRPr="00080C4E" w:rsidRDefault="00360DB2" w:rsidP="00360DB2">
            <w:pPr>
              <w:autoSpaceDE w:val="0"/>
              <w:autoSpaceDN w:val="0"/>
              <w:adjustRightInd w:val="0"/>
              <w:spacing w:after="0" w:line="240" w:lineRule="auto"/>
              <w:jc w:val="both"/>
              <w:rPr>
                <w:sz w:val="24"/>
                <w:szCs w:val="24"/>
              </w:rPr>
            </w:pPr>
            <w:r w:rsidRPr="00080C4E">
              <w:rPr>
                <w:sz w:val="24"/>
                <w:szCs w:val="24"/>
              </w:rPr>
              <w:lastRenderedPageBreak/>
              <w:t>-изучение методических материалов по</w:t>
            </w:r>
          </w:p>
          <w:p w:rsidR="00360DB2" w:rsidRPr="00080C4E" w:rsidRDefault="00360DB2" w:rsidP="00360DB2">
            <w:pPr>
              <w:autoSpaceDE w:val="0"/>
              <w:autoSpaceDN w:val="0"/>
              <w:adjustRightInd w:val="0"/>
              <w:spacing w:after="0" w:line="240" w:lineRule="auto"/>
              <w:jc w:val="both"/>
              <w:rPr>
                <w:sz w:val="24"/>
                <w:szCs w:val="24"/>
              </w:rPr>
            </w:pPr>
            <w:r w:rsidRPr="00080C4E">
              <w:rPr>
                <w:sz w:val="24"/>
                <w:szCs w:val="24"/>
              </w:rPr>
              <w:t>теме в электронном</w:t>
            </w:r>
          </w:p>
          <w:p w:rsidR="00360DB2" w:rsidRPr="00080C4E" w:rsidRDefault="00360DB2" w:rsidP="00360DB2">
            <w:pPr>
              <w:spacing w:after="0" w:line="240" w:lineRule="auto"/>
              <w:jc w:val="both"/>
              <w:rPr>
                <w:sz w:val="24"/>
                <w:szCs w:val="24"/>
              </w:rPr>
            </w:pPr>
            <w:r w:rsidRPr="00080C4E">
              <w:rPr>
                <w:sz w:val="24"/>
                <w:szCs w:val="24"/>
              </w:rPr>
              <w:t>виде и рекомендуемых разделов основной и дополнительной литературы;</w:t>
            </w:r>
          </w:p>
          <w:p w:rsidR="00360DB2" w:rsidRPr="00080C4E" w:rsidRDefault="00360DB2" w:rsidP="00360DB2">
            <w:pPr>
              <w:spacing w:after="0" w:line="240" w:lineRule="auto"/>
              <w:jc w:val="both"/>
              <w:rPr>
                <w:sz w:val="24"/>
                <w:szCs w:val="24"/>
              </w:rPr>
            </w:pPr>
            <w:r w:rsidRPr="00080C4E">
              <w:rPr>
                <w:sz w:val="24"/>
                <w:szCs w:val="24"/>
              </w:rPr>
              <w:t xml:space="preserve"> - подготовка презентаций по теме;</w:t>
            </w:r>
          </w:p>
          <w:p w:rsidR="00360DB2" w:rsidRPr="00080C4E" w:rsidRDefault="00360DB2" w:rsidP="00360DB2">
            <w:pPr>
              <w:pStyle w:val="Default"/>
              <w:tabs>
                <w:tab w:val="left" w:pos="310"/>
              </w:tabs>
              <w:ind w:left="26"/>
              <w:jc w:val="both"/>
            </w:pPr>
            <w:r w:rsidRPr="00080C4E">
              <w:lastRenderedPageBreak/>
              <w:t>- выполнение учебного задания.</w:t>
            </w:r>
          </w:p>
        </w:tc>
      </w:tr>
    </w:tbl>
    <w:p w:rsidR="000974A3" w:rsidRPr="00080C4E" w:rsidRDefault="000974A3">
      <w:pPr>
        <w:rPr>
          <w:sz w:val="24"/>
          <w:szCs w:val="24"/>
        </w:rPr>
      </w:pPr>
      <w:r w:rsidRPr="00080C4E">
        <w:rPr>
          <w:sz w:val="24"/>
          <w:szCs w:val="24"/>
        </w:rPr>
        <w:lastRenderedPageBreak/>
        <w:br w:type="page"/>
      </w:r>
    </w:p>
    <w:p w:rsidR="00FF27DE" w:rsidRPr="00FF27DE" w:rsidRDefault="00FF27DE" w:rsidP="00671AC2">
      <w:pPr>
        <w:pStyle w:val="afe"/>
        <w:keepNext/>
        <w:numPr>
          <w:ilvl w:val="1"/>
          <w:numId w:val="5"/>
        </w:numPr>
        <w:shd w:val="clear" w:color="auto" w:fill="FFFFFF"/>
        <w:tabs>
          <w:tab w:val="left" w:pos="709"/>
        </w:tabs>
        <w:suppressAutoHyphens w:val="0"/>
        <w:spacing w:before="240" w:after="60"/>
        <w:ind w:left="0" w:firstLine="709"/>
        <w:contextualSpacing/>
        <w:jc w:val="both"/>
        <w:outlineLvl w:val="1"/>
        <w:rPr>
          <w:b/>
          <w:bCs/>
          <w:iCs/>
          <w:sz w:val="28"/>
          <w:szCs w:val="28"/>
        </w:rPr>
      </w:pPr>
      <w:bookmarkStart w:id="26" w:name="_Toc130789380"/>
      <w:r w:rsidRPr="00FF27DE">
        <w:rPr>
          <w:b/>
          <w:bCs/>
          <w:iCs/>
          <w:sz w:val="28"/>
          <w:szCs w:val="28"/>
        </w:rPr>
        <w:lastRenderedPageBreak/>
        <w:t>Перечень вопросов, заданий, тем для подготовки к текущему</w:t>
      </w:r>
      <w:r>
        <w:rPr>
          <w:b/>
          <w:bCs/>
          <w:iCs/>
          <w:sz w:val="28"/>
          <w:szCs w:val="28"/>
        </w:rPr>
        <w:t xml:space="preserve"> </w:t>
      </w:r>
      <w:r w:rsidRPr="00FF27DE">
        <w:rPr>
          <w:b/>
          <w:bCs/>
          <w:iCs/>
          <w:sz w:val="28"/>
          <w:szCs w:val="28"/>
        </w:rPr>
        <w:t>контролю</w:t>
      </w:r>
      <w:bookmarkEnd w:id="26"/>
    </w:p>
    <w:p w:rsidR="00ED00C5" w:rsidRPr="00ED00C5" w:rsidRDefault="00ED00C5" w:rsidP="00ED00C5">
      <w:pPr>
        <w:tabs>
          <w:tab w:val="left" w:pos="709"/>
          <w:tab w:val="left" w:pos="993"/>
        </w:tabs>
        <w:spacing w:after="0"/>
        <w:ind w:firstLine="709"/>
        <w:rPr>
          <w:bCs/>
          <w:iCs/>
          <w:sz w:val="28"/>
          <w:szCs w:val="28"/>
        </w:rPr>
      </w:pPr>
      <w:r w:rsidRPr="00ED00C5">
        <w:rPr>
          <w:bCs/>
          <w:iCs/>
          <w:sz w:val="28"/>
          <w:szCs w:val="28"/>
        </w:rPr>
        <w:t>Основные формы текущего контроля знаний:</w:t>
      </w:r>
    </w:p>
    <w:p w:rsidR="00ED00C5" w:rsidRPr="00ED00C5" w:rsidRDefault="00ED00C5" w:rsidP="00ED00C5">
      <w:pPr>
        <w:pStyle w:val="afe"/>
        <w:numPr>
          <w:ilvl w:val="0"/>
          <w:numId w:val="31"/>
        </w:numPr>
        <w:tabs>
          <w:tab w:val="num" w:pos="0"/>
        </w:tabs>
        <w:suppressAutoHyphens w:val="0"/>
        <w:spacing w:line="276" w:lineRule="auto"/>
        <w:ind w:left="0" w:firstLine="709"/>
        <w:contextualSpacing/>
        <w:jc w:val="both"/>
        <w:rPr>
          <w:bCs/>
          <w:iCs/>
          <w:sz w:val="28"/>
          <w:szCs w:val="28"/>
        </w:rPr>
      </w:pPr>
      <w:r w:rsidRPr="00ED00C5">
        <w:rPr>
          <w:bCs/>
          <w:iCs/>
          <w:sz w:val="28"/>
          <w:szCs w:val="28"/>
        </w:rPr>
        <w:t>участие в дискуссиях по применению комплексного подхода к обеспечению информационной безопасности в различных сферах деятельности;</w:t>
      </w:r>
    </w:p>
    <w:p w:rsidR="00ED00C5" w:rsidRPr="00ED00C5" w:rsidRDefault="00ED00C5" w:rsidP="00ED00C5">
      <w:pPr>
        <w:pStyle w:val="afe"/>
        <w:numPr>
          <w:ilvl w:val="0"/>
          <w:numId w:val="31"/>
        </w:numPr>
        <w:tabs>
          <w:tab w:val="num" w:pos="0"/>
        </w:tabs>
        <w:suppressAutoHyphens w:val="0"/>
        <w:spacing w:line="276" w:lineRule="auto"/>
        <w:ind w:left="0" w:firstLine="709"/>
        <w:contextualSpacing/>
        <w:jc w:val="both"/>
        <w:rPr>
          <w:bCs/>
          <w:iCs/>
          <w:sz w:val="28"/>
          <w:szCs w:val="28"/>
        </w:rPr>
      </w:pPr>
      <w:r w:rsidRPr="00ED00C5">
        <w:rPr>
          <w:bCs/>
          <w:iCs/>
          <w:sz w:val="28"/>
          <w:szCs w:val="28"/>
        </w:rPr>
        <w:t>выступление с докладом по проблемным темам дисциплины;</w:t>
      </w:r>
    </w:p>
    <w:p w:rsidR="00ED00C5" w:rsidRPr="00ED00C5" w:rsidRDefault="00ED00C5" w:rsidP="00ED00C5">
      <w:pPr>
        <w:pStyle w:val="afe"/>
        <w:numPr>
          <w:ilvl w:val="0"/>
          <w:numId w:val="31"/>
        </w:numPr>
        <w:tabs>
          <w:tab w:val="num" w:pos="0"/>
        </w:tabs>
        <w:suppressAutoHyphens w:val="0"/>
        <w:spacing w:line="276" w:lineRule="auto"/>
        <w:ind w:left="0" w:firstLine="709"/>
        <w:contextualSpacing/>
        <w:jc w:val="both"/>
        <w:rPr>
          <w:bCs/>
          <w:iCs/>
          <w:sz w:val="28"/>
          <w:szCs w:val="28"/>
        </w:rPr>
      </w:pPr>
      <w:r w:rsidRPr="00ED00C5">
        <w:rPr>
          <w:bCs/>
          <w:iCs/>
          <w:sz w:val="28"/>
          <w:szCs w:val="28"/>
        </w:rPr>
        <w:t>выполнение аудиторных проверочных работ, обсуждение и анализ их результатов;</w:t>
      </w:r>
    </w:p>
    <w:p w:rsidR="00ED00C5" w:rsidRPr="00ED00C5" w:rsidRDefault="00ED00C5" w:rsidP="00ED00C5">
      <w:pPr>
        <w:pStyle w:val="afe"/>
        <w:numPr>
          <w:ilvl w:val="0"/>
          <w:numId w:val="30"/>
        </w:numPr>
        <w:tabs>
          <w:tab w:val="num" w:pos="0"/>
        </w:tabs>
        <w:suppressAutoHyphens w:val="0"/>
        <w:spacing w:line="276" w:lineRule="auto"/>
        <w:ind w:left="0" w:firstLine="709"/>
        <w:contextualSpacing/>
        <w:jc w:val="both"/>
        <w:rPr>
          <w:bCs/>
          <w:iCs/>
          <w:sz w:val="28"/>
          <w:szCs w:val="28"/>
        </w:rPr>
      </w:pPr>
      <w:r w:rsidRPr="00ED00C5">
        <w:rPr>
          <w:bCs/>
          <w:iCs/>
          <w:sz w:val="28"/>
          <w:szCs w:val="28"/>
        </w:rPr>
        <w:t>Выполнение контрольной работы.</w:t>
      </w:r>
    </w:p>
    <w:p w:rsidR="00ED00C5" w:rsidRPr="00ED00C5" w:rsidRDefault="00ED00C5" w:rsidP="003F1824">
      <w:pPr>
        <w:spacing w:after="0"/>
        <w:ind w:firstLine="709"/>
        <w:jc w:val="both"/>
        <w:rPr>
          <w:sz w:val="28"/>
          <w:szCs w:val="28"/>
        </w:rPr>
      </w:pPr>
      <w:r w:rsidRPr="00ED00C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3F1824">
        <w:rPr>
          <w:sz w:val="28"/>
          <w:szCs w:val="28"/>
        </w:rPr>
        <w:t xml:space="preserve"> информационной безопасности</w:t>
      </w:r>
      <w:r w:rsidRPr="00ED00C5">
        <w:rPr>
          <w:sz w:val="28"/>
          <w:szCs w:val="28"/>
        </w:rPr>
        <w:t>.</w:t>
      </w:r>
    </w:p>
    <w:p w:rsidR="000974A3" w:rsidRPr="00730605" w:rsidRDefault="000974A3" w:rsidP="003F1824">
      <w:pPr>
        <w:keepNext/>
        <w:ind w:firstLine="708"/>
        <w:jc w:val="both"/>
        <w:rPr>
          <w:bCs/>
          <w:sz w:val="28"/>
          <w:szCs w:val="28"/>
        </w:rPr>
      </w:pPr>
    </w:p>
    <w:p w:rsidR="005E6674" w:rsidRPr="005E6674" w:rsidRDefault="005E6674" w:rsidP="004316FC">
      <w:pPr>
        <w:shd w:val="clear" w:color="auto" w:fill="FFFFFF"/>
        <w:suppressAutoHyphens w:val="0"/>
        <w:spacing w:line="240" w:lineRule="auto"/>
        <w:jc w:val="center"/>
        <w:rPr>
          <w:b/>
          <w:color w:val="000000"/>
          <w:sz w:val="28"/>
          <w:szCs w:val="23"/>
        </w:rPr>
      </w:pPr>
      <w:r w:rsidRPr="005E6674">
        <w:rPr>
          <w:b/>
          <w:color w:val="000000"/>
          <w:sz w:val="28"/>
          <w:szCs w:val="23"/>
        </w:rPr>
        <w:t>Примерный перечень вопросов к контрольной работе, примеры заданий</w:t>
      </w:r>
      <w:r>
        <w:rPr>
          <w:b/>
          <w:color w:val="000000"/>
          <w:sz w:val="28"/>
          <w:szCs w:val="23"/>
        </w:rPr>
        <w:t xml:space="preserve"> </w:t>
      </w:r>
      <w:r w:rsidRPr="005E6674">
        <w:rPr>
          <w:b/>
          <w:color w:val="000000"/>
          <w:sz w:val="28"/>
          <w:szCs w:val="23"/>
        </w:rPr>
        <w:t>контрольных работ</w:t>
      </w:r>
    </w:p>
    <w:p w:rsidR="00BB5B2D" w:rsidRPr="00602604" w:rsidRDefault="005E6674"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BB5B2D">
        <w:rPr>
          <w:sz w:val="28"/>
          <w:szCs w:val="28"/>
          <w:lang w:eastAsia="ru-RU"/>
        </w:rPr>
        <w:t xml:space="preserve"> </w:t>
      </w:r>
      <w:r w:rsidR="00BB5B2D" w:rsidRPr="00BB5B2D">
        <w:rPr>
          <w:sz w:val="28"/>
          <w:szCs w:val="28"/>
          <w:lang w:eastAsia="ru-RU"/>
        </w:rPr>
        <w:t>Экспертная система социально-экономического мониторинга,</w:t>
      </w:r>
      <w:r w:rsidR="000974A3">
        <w:rPr>
          <w:sz w:val="28"/>
          <w:szCs w:val="28"/>
          <w:lang w:eastAsia="ru-RU"/>
        </w:rPr>
        <w:t xml:space="preserve"> </w:t>
      </w:r>
      <w:r w:rsidR="00BB5B2D" w:rsidRPr="00602604">
        <w:rPr>
          <w:sz w:val="28"/>
          <w:szCs w:val="28"/>
          <w:lang w:eastAsia="ru-RU"/>
        </w:rPr>
        <w:t>основанная на концепции центров сил.</w:t>
      </w:r>
    </w:p>
    <w:p w:rsidR="00BB5B2D" w:rsidRPr="00602604" w:rsidRDefault="00BB5B2D"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lang w:eastAsia="ru-RU"/>
        </w:rPr>
        <w:t>Показатели и алгоритмы выявления центров сил.</w:t>
      </w:r>
    </w:p>
    <w:p w:rsidR="00BB5B2D" w:rsidRPr="00602604" w:rsidRDefault="00BB5B2D"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lang w:eastAsia="ru-RU"/>
        </w:rPr>
        <w:t>Организация процесса комплексного перспективного</w:t>
      </w:r>
      <w:r w:rsidR="000974A3" w:rsidRPr="00602604">
        <w:rPr>
          <w:sz w:val="28"/>
          <w:szCs w:val="28"/>
          <w:lang w:eastAsia="ru-RU"/>
        </w:rPr>
        <w:t xml:space="preserve"> </w:t>
      </w:r>
      <w:r w:rsidRPr="00602604">
        <w:rPr>
          <w:sz w:val="28"/>
          <w:szCs w:val="28"/>
          <w:lang w:eastAsia="ru-RU"/>
        </w:rPr>
        <w:t xml:space="preserve">моделирования. </w:t>
      </w:r>
    </w:p>
    <w:p w:rsidR="00BB5B2D" w:rsidRPr="00602604" w:rsidRDefault="00BB5B2D"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lang w:eastAsia="ru-RU"/>
        </w:rPr>
        <w:t>Технологии прогнозирования.</w:t>
      </w:r>
    </w:p>
    <w:p w:rsidR="002B3032" w:rsidRPr="00602604" w:rsidRDefault="002B3032"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lang w:eastAsia="ru-RU"/>
        </w:rPr>
        <w:t>Аналитика как взвешенный подход к разработке и оцениванию управленческих решений.</w:t>
      </w:r>
    </w:p>
    <w:p w:rsidR="002B3032" w:rsidRPr="00602604" w:rsidRDefault="002B3032"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lang w:eastAsia="ru-RU"/>
        </w:rPr>
        <w:t>Выявление неполноты, противоречивости и недостоверности информации.</w:t>
      </w:r>
    </w:p>
    <w:p w:rsidR="002B3032" w:rsidRPr="00602604" w:rsidRDefault="002B3032"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lang w:eastAsia="ru-RU"/>
        </w:rPr>
        <w:t>Экспертные системы информационно-аналитической работы.</w:t>
      </w:r>
    </w:p>
    <w:p w:rsidR="002B3032" w:rsidRPr="00602604" w:rsidRDefault="002B3032"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lang w:eastAsia="ru-RU"/>
        </w:rPr>
        <w:t>Анализ информативности источников.</w:t>
      </w:r>
    </w:p>
    <w:p w:rsidR="00784DA8" w:rsidRPr="00602604" w:rsidRDefault="00784DA8"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rPr>
        <w:t>Системы искусственного интеллекта и интеллектуального анализа данных</w:t>
      </w:r>
      <w:r w:rsidR="00C86511">
        <w:rPr>
          <w:sz w:val="28"/>
          <w:szCs w:val="28"/>
        </w:rPr>
        <w:t>.</w:t>
      </w:r>
    </w:p>
    <w:p w:rsidR="002B3032" w:rsidRPr="00602604" w:rsidRDefault="002B3032" w:rsidP="00671AC2">
      <w:pPr>
        <w:widowControl w:val="0"/>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lang w:eastAsia="ru-RU"/>
        </w:rPr>
        <w:t>Атрибуция сообщений.</w:t>
      </w:r>
    </w:p>
    <w:p w:rsidR="002B3032" w:rsidRPr="00602604" w:rsidRDefault="002B3032" w:rsidP="00671AC2">
      <w:pPr>
        <w:widowControl w:val="0"/>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lang w:eastAsia="ru-RU"/>
        </w:rPr>
        <w:t xml:space="preserve"> Средства автоматизации информационно-аналитической работы.</w:t>
      </w:r>
    </w:p>
    <w:p w:rsidR="00602604" w:rsidRPr="00602604" w:rsidRDefault="00602604" w:rsidP="00671AC2">
      <w:pPr>
        <w:widowControl w:val="0"/>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rPr>
        <w:lastRenderedPageBreak/>
        <w:t>Средства снижения размерности массива измерений</w:t>
      </w:r>
      <w:r w:rsidR="00C86511">
        <w:rPr>
          <w:sz w:val="28"/>
          <w:szCs w:val="28"/>
        </w:rPr>
        <w:t>.</w:t>
      </w:r>
    </w:p>
    <w:p w:rsidR="00602604" w:rsidRPr="00602604" w:rsidRDefault="00602604" w:rsidP="00671AC2">
      <w:pPr>
        <w:widowControl w:val="0"/>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rPr>
        <w:t>Средства структурирования и визуализации данных. Электронные помощники аналитика</w:t>
      </w:r>
      <w:r w:rsidR="00C86511">
        <w:rPr>
          <w:sz w:val="28"/>
          <w:szCs w:val="28"/>
        </w:rPr>
        <w:t>.</w:t>
      </w:r>
    </w:p>
    <w:p w:rsidR="00BE4BED" w:rsidRPr="00602604" w:rsidRDefault="00BE4BED" w:rsidP="00671AC2">
      <w:pPr>
        <w:widowControl w:val="0"/>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lang w:eastAsia="ru-RU"/>
        </w:rPr>
        <w:t xml:space="preserve"> Принципы организации информационно-аналитической деятельности.</w:t>
      </w:r>
    </w:p>
    <w:p w:rsidR="00BE4BED" w:rsidRPr="00602604" w:rsidRDefault="00BE4BED"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lang w:eastAsia="ru-RU"/>
        </w:rPr>
        <w:t xml:space="preserve"> Методы формализации предметной области.</w:t>
      </w:r>
    </w:p>
    <w:p w:rsidR="00602604" w:rsidRPr="00602604" w:rsidRDefault="00602604"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rPr>
        <w:t>Методы обработки и анализа числовых данных</w:t>
      </w:r>
      <w:r w:rsidR="00C86511">
        <w:rPr>
          <w:sz w:val="28"/>
          <w:szCs w:val="28"/>
        </w:rPr>
        <w:t>.</w:t>
      </w:r>
    </w:p>
    <w:p w:rsidR="00602604" w:rsidRPr="00602604" w:rsidRDefault="00602604"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rPr>
        <w:t>Методы структурирования информации</w:t>
      </w:r>
      <w:r w:rsidR="00C86511">
        <w:rPr>
          <w:sz w:val="28"/>
          <w:szCs w:val="28"/>
        </w:rPr>
        <w:t>.</w:t>
      </w:r>
    </w:p>
    <w:p w:rsidR="00BE4BED" w:rsidRDefault="00BE4BED" w:rsidP="00671AC2">
      <w:pPr>
        <w:numPr>
          <w:ilvl w:val="0"/>
          <w:numId w:val="8"/>
        </w:numPr>
        <w:tabs>
          <w:tab w:val="left" w:pos="993"/>
        </w:tabs>
        <w:suppressAutoHyphens w:val="0"/>
        <w:autoSpaceDE w:val="0"/>
        <w:autoSpaceDN w:val="0"/>
        <w:adjustRightInd w:val="0"/>
        <w:spacing w:after="0" w:line="360" w:lineRule="auto"/>
        <w:ind w:left="709" w:hanging="283"/>
        <w:jc w:val="both"/>
        <w:rPr>
          <w:sz w:val="28"/>
          <w:szCs w:val="28"/>
          <w:lang w:eastAsia="ru-RU"/>
        </w:rPr>
      </w:pPr>
      <w:r w:rsidRPr="00602604">
        <w:rPr>
          <w:sz w:val="28"/>
          <w:szCs w:val="28"/>
          <w:lang w:eastAsia="ru-RU"/>
        </w:rPr>
        <w:t xml:space="preserve"> Кибернетика и системный</w:t>
      </w:r>
      <w:r>
        <w:rPr>
          <w:sz w:val="28"/>
          <w:szCs w:val="28"/>
          <w:lang w:eastAsia="ru-RU"/>
        </w:rPr>
        <w:t xml:space="preserve"> анализ.</w:t>
      </w:r>
    </w:p>
    <w:p w:rsidR="005E6674" w:rsidRPr="007C1DC8" w:rsidRDefault="000974A3" w:rsidP="00ED00C5">
      <w:pPr>
        <w:tabs>
          <w:tab w:val="left" w:pos="426"/>
          <w:tab w:val="left" w:pos="1134"/>
        </w:tabs>
        <w:suppressAutoHyphens w:val="0"/>
        <w:autoSpaceDE w:val="0"/>
        <w:autoSpaceDN w:val="0"/>
        <w:adjustRightInd w:val="0"/>
        <w:spacing w:after="0" w:line="360" w:lineRule="auto"/>
        <w:ind w:firstLine="284"/>
        <w:jc w:val="both"/>
        <w:rPr>
          <w:b/>
          <w:sz w:val="28"/>
          <w:szCs w:val="28"/>
          <w:lang w:eastAsia="ru-RU"/>
        </w:rPr>
      </w:pPr>
      <w:r w:rsidRPr="007C1DC8">
        <w:rPr>
          <w:b/>
          <w:sz w:val="28"/>
          <w:szCs w:val="28"/>
          <w:lang w:eastAsia="ru-RU"/>
        </w:rPr>
        <w:t>Приме</w:t>
      </w:r>
      <w:r w:rsidR="007C1DC8" w:rsidRPr="007C1DC8">
        <w:rPr>
          <w:b/>
          <w:sz w:val="28"/>
          <w:szCs w:val="28"/>
          <w:lang w:eastAsia="ru-RU"/>
        </w:rPr>
        <w:t>рный</w:t>
      </w:r>
      <w:r w:rsidR="007C1DC8" w:rsidRPr="007C1DC8">
        <w:rPr>
          <w:b/>
          <w:sz w:val="28"/>
          <w:szCs w:val="28"/>
        </w:rPr>
        <w:t xml:space="preserve"> перечень тематики учебных практических заданий</w:t>
      </w:r>
      <w:r w:rsidRPr="007C1DC8">
        <w:rPr>
          <w:b/>
          <w:sz w:val="28"/>
          <w:szCs w:val="28"/>
          <w:lang w:eastAsia="ru-RU"/>
        </w:rPr>
        <w:t>:</w:t>
      </w:r>
    </w:p>
    <w:p w:rsidR="00CB70A7" w:rsidRDefault="00CB70A7" w:rsidP="00080C4E">
      <w:pPr>
        <w:pStyle w:val="afe"/>
        <w:numPr>
          <w:ilvl w:val="0"/>
          <w:numId w:val="10"/>
        </w:numPr>
        <w:autoSpaceDE w:val="0"/>
        <w:autoSpaceDN w:val="0"/>
        <w:adjustRightInd w:val="0"/>
        <w:spacing w:line="360" w:lineRule="auto"/>
        <w:ind w:left="142" w:hanging="142"/>
        <w:jc w:val="both"/>
        <w:rPr>
          <w:color w:val="000000"/>
          <w:sz w:val="28"/>
          <w:szCs w:val="28"/>
        </w:rPr>
      </w:pPr>
      <w:r>
        <w:rPr>
          <w:color w:val="000000"/>
          <w:sz w:val="28"/>
          <w:szCs w:val="28"/>
        </w:rPr>
        <w:t>Международные стандарты и лучшие практики оценки защищенности информационных систем.</w:t>
      </w:r>
    </w:p>
    <w:p w:rsidR="00CB70A7" w:rsidRDefault="00CB70A7" w:rsidP="00080C4E">
      <w:pPr>
        <w:pStyle w:val="afe"/>
        <w:numPr>
          <w:ilvl w:val="0"/>
          <w:numId w:val="10"/>
        </w:numPr>
        <w:autoSpaceDE w:val="0"/>
        <w:autoSpaceDN w:val="0"/>
        <w:adjustRightInd w:val="0"/>
        <w:spacing w:line="360" w:lineRule="auto"/>
        <w:ind w:left="142" w:hanging="142"/>
        <w:jc w:val="both"/>
        <w:rPr>
          <w:color w:val="000000"/>
          <w:sz w:val="28"/>
          <w:szCs w:val="28"/>
        </w:rPr>
      </w:pPr>
      <w:r>
        <w:rPr>
          <w:color w:val="000000"/>
          <w:sz w:val="28"/>
          <w:szCs w:val="28"/>
        </w:rPr>
        <w:t xml:space="preserve">Назначение, функции, виды обрабатываемых данных, среда функционирования автоматизированной системы обработки </w:t>
      </w:r>
      <w:proofErr w:type="spellStart"/>
      <w:r>
        <w:rPr>
          <w:color w:val="000000"/>
          <w:sz w:val="28"/>
          <w:szCs w:val="28"/>
        </w:rPr>
        <w:t>бэк</w:t>
      </w:r>
      <w:proofErr w:type="spellEnd"/>
      <w:r>
        <w:rPr>
          <w:color w:val="000000"/>
          <w:sz w:val="28"/>
          <w:szCs w:val="28"/>
        </w:rPr>
        <w:t>-офисных банковских операций. Угрозы и уязвимости систем.</w:t>
      </w:r>
    </w:p>
    <w:p w:rsidR="00354A6E" w:rsidRPr="00354A6E" w:rsidRDefault="00354A6E" w:rsidP="00080C4E">
      <w:pPr>
        <w:pStyle w:val="afe"/>
        <w:numPr>
          <w:ilvl w:val="0"/>
          <w:numId w:val="10"/>
        </w:numPr>
        <w:autoSpaceDE w:val="0"/>
        <w:autoSpaceDN w:val="0"/>
        <w:adjustRightInd w:val="0"/>
        <w:spacing w:line="360" w:lineRule="auto"/>
        <w:ind w:left="142" w:hanging="142"/>
        <w:jc w:val="both"/>
        <w:rPr>
          <w:color w:val="000000"/>
          <w:sz w:val="28"/>
          <w:szCs w:val="28"/>
        </w:rPr>
      </w:pPr>
      <w:r w:rsidRPr="00354A6E">
        <w:rPr>
          <w:color w:val="000000"/>
          <w:sz w:val="28"/>
          <w:szCs w:val="28"/>
        </w:rPr>
        <w:t>Требования к организации информационно-</w:t>
      </w:r>
      <w:r>
        <w:rPr>
          <w:color w:val="000000"/>
          <w:sz w:val="28"/>
          <w:szCs w:val="28"/>
        </w:rPr>
        <w:t>а</w:t>
      </w:r>
      <w:r w:rsidRPr="00354A6E">
        <w:rPr>
          <w:color w:val="000000"/>
          <w:sz w:val="28"/>
          <w:szCs w:val="28"/>
        </w:rPr>
        <w:t>налитического обеспечения</w:t>
      </w:r>
      <w:r w:rsidR="001F56EB">
        <w:rPr>
          <w:color w:val="000000"/>
          <w:sz w:val="28"/>
          <w:szCs w:val="28"/>
        </w:rPr>
        <w:t xml:space="preserve"> </w:t>
      </w:r>
      <w:r w:rsidRPr="00354A6E">
        <w:rPr>
          <w:color w:val="000000"/>
          <w:sz w:val="28"/>
          <w:szCs w:val="28"/>
        </w:rPr>
        <w:t>управленческой деятельности</w:t>
      </w:r>
      <w:r w:rsidR="00C86511">
        <w:rPr>
          <w:color w:val="000000"/>
          <w:sz w:val="28"/>
          <w:szCs w:val="28"/>
        </w:rPr>
        <w:t>.</w:t>
      </w:r>
    </w:p>
    <w:p w:rsidR="00602604" w:rsidRPr="00080C4E" w:rsidRDefault="00080C4E" w:rsidP="00080C4E">
      <w:pPr>
        <w:autoSpaceDE w:val="0"/>
        <w:autoSpaceDN w:val="0"/>
        <w:adjustRightInd w:val="0"/>
        <w:spacing w:line="360" w:lineRule="auto"/>
        <w:jc w:val="both"/>
        <w:rPr>
          <w:color w:val="000000"/>
          <w:sz w:val="28"/>
          <w:szCs w:val="28"/>
        </w:rPr>
      </w:pPr>
      <w:r>
        <w:rPr>
          <w:color w:val="000000"/>
          <w:sz w:val="28"/>
          <w:szCs w:val="28"/>
        </w:rPr>
        <w:t xml:space="preserve">4. </w:t>
      </w:r>
      <w:r w:rsidR="00602604" w:rsidRPr="00080C4E">
        <w:rPr>
          <w:color w:val="000000"/>
          <w:sz w:val="28"/>
          <w:szCs w:val="28"/>
        </w:rPr>
        <w:t>Контент-анализ и его процедура.</w:t>
      </w:r>
    </w:p>
    <w:p w:rsidR="00354A6E" w:rsidRDefault="00080C4E" w:rsidP="00080C4E">
      <w:pPr>
        <w:pStyle w:val="afe"/>
        <w:autoSpaceDE w:val="0"/>
        <w:autoSpaceDN w:val="0"/>
        <w:adjustRightInd w:val="0"/>
        <w:spacing w:line="360" w:lineRule="auto"/>
        <w:ind w:left="0"/>
        <w:jc w:val="both"/>
        <w:rPr>
          <w:color w:val="000000"/>
          <w:sz w:val="28"/>
          <w:szCs w:val="28"/>
        </w:rPr>
      </w:pPr>
      <w:r>
        <w:rPr>
          <w:color w:val="000000"/>
          <w:sz w:val="28"/>
          <w:szCs w:val="28"/>
        </w:rPr>
        <w:t>5.</w:t>
      </w:r>
      <w:r w:rsidR="00354A6E" w:rsidRPr="00354A6E">
        <w:rPr>
          <w:color w:val="000000"/>
          <w:sz w:val="28"/>
          <w:szCs w:val="28"/>
        </w:rPr>
        <w:t>Модель иерархии целей</w:t>
      </w:r>
      <w:r w:rsidR="00354A6E">
        <w:rPr>
          <w:color w:val="000000"/>
          <w:sz w:val="28"/>
          <w:szCs w:val="28"/>
        </w:rPr>
        <w:t>.</w:t>
      </w:r>
    </w:p>
    <w:p w:rsidR="00354A6E" w:rsidRPr="00C22210" w:rsidRDefault="00080C4E" w:rsidP="00080C4E">
      <w:pPr>
        <w:pStyle w:val="afe"/>
        <w:autoSpaceDE w:val="0"/>
        <w:autoSpaceDN w:val="0"/>
        <w:adjustRightInd w:val="0"/>
        <w:spacing w:line="360" w:lineRule="auto"/>
        <w:ind w:left="0"/>
        <w:jc w:val="both"/>
        <w:rPr>
          <w:color w:val="000000"/>
          <w:sz w:val="28"/>
          <w:szCs w:val="28"/>
        </w:rPr>
      </w:pPr>
      <w:r>
        <w:rPr>
          <w:color w:val="000000"/>
          <w:sz w:val="28"/>
          <w:szCs w:val="28"/>
        </w:rPr>
        <w:t>6.</w:t>
      </w:r>
      <w:r w:rsidR="00354A6E">
        <w:rPr>
          <w:color w:val="000000"/>
          <w:sz w:val="28"/>
          <w:szCs w:val="28"/>
        </w:rPr>
        <w:t>А</w:t>
      </w:r>
      <w:r w:rsidR="00354A6E" w:rsidRPr="00354A6E">
        <w:rPr>
          <w:color w:val="000000"/>
          <w:sz w:val="28"/>
          <w:szCs w:val="28"/>
        </w:rPr>
        <w:t>нализ</w:t>
      </w:r>
      <w:r w:rsidR="00C22210">
        <w:rPr>
          <w:color w:val="000000"/>
          <w:sz w:val="28"/>
          <w:szCs w:val="28"/>
        </w:rPr>
        <w:t xml:space="preserve"> </w:t>
      </w:r>
      <w:r w:rsidR="00354A6E" w:rsidRPr="00354A6E">
        <w:rPr>
          <w:color w:val="000000"/>
          <w:sz w:val="28"/>
          <w:szCs w:val="28"/>
        </w:rPr>
        <w:t>элементов</w:t>
      </w:r>
      <w:r w:rsidR="00C22210">
        <w:rPr>
          <w:color w:val="000000"/>
          <w:sz w:val="28"/>
          <w:szCs w:val="28"/>
        </w:rPr>
        <w:t xml:space="preserve"> </w:t>
      </w:r>
      <w:r w:rsidR="00354A6E" w:rsidRPr="00354A6E">
        <w:rPr>
          <w:color w:val="000000"/>
          <w:sz w:val="28"/>
          <w:szCs w:val="28"/>
        </w:rPr>
        <w:t>топологии</w:t>
      </w:r>
      <w:r w:rsidR="00C22210">
        <w:rPr>
          <w:color w:val="000000"/>
          <w:sz w:val="28"/>
          <w:szCs w:val="28"/>
        </w:rPr>
        <w:t xml:space="preserve"> </w:t>
      </w:r>
      <w:r w:rsidR="00354A6E" w:rsidRPr="00354A6E">
        <w:rPr>
          <w:color w:val="000000"/>
          <w:sz w:val="28"/>
          <w:szCs w:val="28"/>
        </w:rPr>
        <w:t>социотехнического</w:t>
      </w:r>
      <w:r w:rsidR="00C22210">
        <w:rPr>
          <w:color w:val="000000"/>
          <w:sz w:val="28"/>
          <w:szCs w:val="28"/>
        </w:rPr>
        <w:t xml:space="preserve"> </w:t>
      </w:r>
      <w:r w:rsidR="00354A6E" w:rsidRPr="00C22210">
        <w:rPr>
          <w:color w:val="000000"/>
          <w:sz w:val="28"/>
          <w:szCs w:val="28"/>
        </w:rPr>
        <w:t>информационного объекта</w:t>
      </w:r>
      <w:r w:rsidR="00C86511">
        <w:rPr>
          <w:color w:val="000000"/>
          <w:sz w:val="28"/>
          <w:szCs w:val="28"/>
        </w:rPr>
        <w:t>.</w:t>
      </w:r>
    </w:p>
    <w:p w:rsidR="00C50C56" w:rsidRPr="00FD0817" w:rsidRDefault="00C50C56" w:rsidP="005E6674">
      <w:pPr>
        <w:tabs>
          <w:tab w:val="left" w:pos="709"/>
          <w:tab w:val="left" w:pos="1134"/>
        </w:tabs>
        <w:suppressAutoHyphens w:val="0"/>
        <w:autoSpaceDE w:val="0"/>
        <w:autoSpaceDN w:val="0"/>
        <w:adjustRightInd w:val="0"/>
        <w:spacing w:after="0" w:line="360" w:lineRule="auto"/>
        <w:ind w:firstLine="709"/>
        <w:jc w:val="both"/>
        <w:rPr>
          <w:b/>
          <w:sz w:val="28"/>
          <w:szCs w:val="28"/>
          <w:lang w:eastAsia="ru-RU"/>
        </w:rPr>
      </w:pPr>
      <w:r w:rsidRPr="00FD0817">
        <w:rPr>
          <w:b/>
          <w:sz w:val="28"/>
          <w:szCs w:val="28"/>
          <w:lang w:eastAsia="ru-RU"/>
        </w:rPr>
        <w:t>Примерная тематика для дискуссий:</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Определите сущность и виды контентного анализа.</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Перечислите методы формализации предметной области и методы моделирования.</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В чем сущность понятия «сложная система».</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Приведите примеры вербальных и понятийных моделей.</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lastRenderedPageBreak/>
        <w:t xml:space="preserve">В чем заключается </w:t>
      </w:r>
      <w:r w:rsidR="00A0592B">
        <w:rPr>
          <w:sz w:val="28"/>
          <w:szCs w:val="28"/>
        </w:rPr>
        <w:t>логико</w:t>
      </w:r>
      <w:r>
        <w:rPr>
          <w:sz w:val="28"/>
          <w:szCs w:val="28"/>
        </w:rPr>
        <w:t>-лингвистические и семиотические модели и представления.</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Логические модели. Определите понятие и приведите примеры.</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Статистические и теоретико-вероятностные модели.</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Аналитические модели.</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Имитационные модели.</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Перечислите методы структурирования информации и приведите примеры.</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Какие методы используются для обработки и анализа числовых данных?</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Назовите проблемы и задачи информационно-аналитического обеспечения.</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Опишите системы, управляемые потоком событий.</w:t>
      </w:r>
    </w:p>
    <w:p w:rsidR="00CF01D0" w:rsidRPr="00691691"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В чем состоит модель иерархии целей?</w:t>
      </w:r>
    </w:p>
    <w:p w:rsidR="00CF01D0" w:rsidRPr="00664A4D"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Перечислите требования к организации информационно-аналитического обеспечения управленческой деятельности.</w:t>
      </w:r>
    </w:p>
    <w:p w:rsidR="00CF01D0" w:rsidRPr="00664A4D"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Взаимные преобразования структурированных и неструктурированных данных.</w:t>
      </w:r>
    </w:p>
    <w:p w:rsidR="00CF01D0" w:rsidRPr="00664A4D"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Анализ информативности источников.</w:t>
      </w:r>
    </w:p>
    <w:p w:rsidR="00CF01D0" w:rsidRPr="00664A4D"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Логико-лингвистические средства анализа достоверности.</w:t>
      </w:r>
    </w:p>
    <w:p w:rsidR="00CF01D0" w:rsidRPr="00664A4D"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Средства автоматизации информационно-аналитической работы.</w:t>
      </w:r>
    </w:p>
    <w:p w:rsidR="00CF01D0" w:rsidRPr="00373E04"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Назовите средства сбора и хранения информации.</w:t>
      </w:r>
    </w:p>
    <w:p w:rsidR="00CF01D0" w:rsidRPr="00373E04"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Приведите примеры экспертных систем автоматизации информационно-аналитической работы.</w:t>
      </w:r>
    </w:p>
    <w:p w:rsidR="00CF01D0" w:rsidRPr="00373E04"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В чем суть интеллектуального анализа и что собой представляют системы искусственного интеллекта?</w:t>
      </w:r>
    </w:p>
    <w:p w:rsidR="00CF01D0" w:rsidRPr="00373E04"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t>Приведите примеры средств структурирования и визуализации данных.</w:t>
      </w:r>
    </w:p>
    <w:p w:rsidR="00CF01D0" w:rsidRPr="004A3570" w:rsidRDefault="00CF01D0" w:rsidP="00671AC2">
      <w:pPr>
        <w:numPr>
          <w:ilvl w:val="0"/>
          <w:numId w:val="6"/>
        </w:numPr>
        <w:tabs>
          <w:tab w:val="left" w:pos="709"/>
          <w:tab w:val="left" w:pos="993"/>
          <w:tab w:val="left" w:pos="1134"/>
        </w:tabs>
        <w:spacing w:after="0" w:line="360" w:lineRule="auto"/>
        <w:ind w:left="0" w:firstLine="709"/>
        <w:jc w:val="both"/>
        <w:rPr>
          <w:b/>
          <w:sz w:val="28"/>
          <w:szCs w:val="28"/>
        </w:rPr>
      </w:pPr>
      <w:r>
        <w:rPr>
          <w:sz w:val="28"/>
          <w:szCs w:val="28"/>
        </w:rPr>
        <w:lastRenderedPageBreak/>
        <w:t>Какие инструментальные средства представления и доведения результатов информационно-аналитической работы используются?</w:t>
      </w:r>
    </w:p>
    <w:p w:rsidR="004A3570" w:rsidRPr="00664A4D" w:rsidRDefault="004A3570" w:rsidP="004A3570">
      <w:pPr>
        <w:tabs>
          <w:tab w:val="left" w:pos="709"/>
          <w:tab w:val="left" w:pos="993"/>
          <w:tab w:val="left" w:pos="1134"/>
        </w:tabs>
        <w:spacing w:after="0" w:line="360" w:lineRule="auto"/>
        <w:ind w:left="709"/>
        <w:jc w:val="both"/>
        <w:rPr>
          <w:b/>
          <w:sz w:val="28"/>
          <w:szCs w:val="28"/>
        </w:rPr>
      </w:pPr>
    </w:p>
    <w:p w:rsidR="00571F9D" w:rsidRDefault="000974A3" w:rsidP="00571F9D">
      <w:pPr>
        <w:spacing w:after="0" w:line="360" w:lineRule="auto"/>
        <w:ind w:firstLine="708"/>
        <w:jc w:val="both"/>
        <w:rPr>
          <w:sz w:val="28"/>
          <w:szCs w:val="28"/>
        </w:rPr>
      </w:pPr>
      <w:r w:rsidRPr="000974A3">
        <w:rPr>
          <w:sz w:val="28"/>
          <w:szCs w:val="28"/>
        </w:rPr>
        <w:t>В течение семестра студент может набрать максимальное количество баллов равное 40. На п</w:t>
      </w:r>
      <w:r w:rsidR="00233393">
        <w:rPr>
          <w:sz w:val="28"/>
          <w:szCs w:val="28"/>
        </w:rPr>
        <w:t>ромежуточную аттестацию (зачет</w:t>
      </w:r>
      <w:r w:rsidRPr="000974A3">
        <w:rPr>
          <w:sz w:val="28"/>
          <w:szCs w:val="28"/>
        </w:rPr>
        <w:t>) отводиться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bookmarkStart w:id="27" w:name="_Toc435796763"/>
      <w:bookmarkStart w:id="28" w:name="_Toc483168992"/>
      <w:r w:rsidR="00571F9D">
        <w:rPr>
          <w:sz w:val="28"/>
          <w:szCs w:val="28"/>
        </w:rPr>
        <w:t xml:space="preserve"> </w:t>
      </w:r>
      <w:r w:rsidR="00571F9D" w:rsidRPr="003B3978">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C1DC8">
        <w:rPr>
          <w:sz w:val="28"/>
          <w:szCs w:val="28"/>
        </w:rPr>
        <w:t>Департамента информационной безопасности</w:t>
      </w:r>
      <w:r w:rsidR="00571F9D">
        <w:rPr>
          <w:sz w:val="28"/>
          <w:szCs w:val="28"/>
        </w:rPr>
        <w:t>.</w:t>
      </w:r>
    </w:p>
    <w:p w:rsidR="00D465A6" w:rsidRDefault="00D465A6" w:rsidP="00671AC2">
      <w:pPr>
        <w:pStyle w:val="afe"/>
        <w:numPr>
          <w:ilvl w:val="0"/>
          <w:numId w:val="5"/>
        </w:numPr>
        <w:tabs>
          <w:tab w:val="left" w:pos="993"/>
        </w:tabs>
        <w:spacing w:line="360" w:lineRule="auto"/>
        <w:ind w:left="0" w:firstLine="709"/>
        <w:jc w:val="both"/>
        <w:outlineLvl w:val="0"/>
        <w:rPr>
          <w:b/>
          <w:sz w:val="28"/>
          <w:szCs w:val="28"/>
        </w:rPr>
      </w:pPr>
      <w:bookmarkStart w:id="29" w:name="_Toc130789381"/>
      <w:r w:rsidRPr="00126A87">
        <w:rPr>
          <w:b/>
          <w:sz w:val="28"/>
          <w:szCs w:val="28"/>
        </w:rPr>
        <w:t>Фонд оценочных средств для проведения промежуточной аттестации обучающихся по дисциплине</w:t>
      </w:r>
      <w:bookmarkEnd w:id="27"/>
      <w:bookmarkEnd w:id="28"/>
      <w:bookmarkEnd w:id="29"/>
    </w:p>
    <w:p w:rsidR="004A3570" w:rsidRDefault="004A3570" w:rsidP="004A3570">
      <w:pPr>
        <w:spacing w:line="360" w:lineRule="auto"/>
        <w:ind w:firstLine="709"/>
        <w:jc w:val="both"/>
        <w:rPr>
          <w:sz w:val="28"/>
          <w:szCs w:val="28"/>
        </w:rPr>
      </w:pPr>
      <w:r w:rsidRPr="004A3570">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 </w:t>
      </w:r>
    </w:p>
    <w:p w:rsidR="000F2EFC" w:rsidRPr="00F063F5" w:rsidRDefault="000F2EFC" w:rsidP="000F2EFC">
      <w:pPr>
        <w:spacing w:line="240" w:lineRule="auto"/>
        <w:ind w:firstLine="709"/>
        <w:jc w:val="right"/>
        <w:rPr>
          <w:szCs w:val="28"/>
        </w:rPr>
      </w:pPr>
      <w:r w:rsidRPr="00F063F5">
        <w:rPr>
          <w:szCs w:val="28"/>
        </w:rPr>
        <w:t>Таблица 5</w:t>
      </w:r>
    </w:p>
    <w:tbl>
      <w:tblPr>
        <w:tblStyle w:val="aff5"/>
        <w:tblW w:w="0" w:type="auto"/>
        <w:tblLayout w:type="fixed"/>
        <w:tblLook w:val="04A0" w:firstRow="1" w:lastRow="0" w:firstColumn="1" w:lastColumn="0" w:noHBand="0" w:noVBand="1"/>
      </w:tblPr>
      <w:tblGrid>
        <w:gridCol w:w="2167"/>
        <w:gridCol w:w="2364"/>
        <w:gridCol w:w="11"/>
        <w:gridCol w:w="2399"/>
        <w:gridCol w:w="13"/>
        <w:gridCol w:w="2106"/>
      </w:tblGrid>
      <w:tr w:rsidR="00F71488" w:rsidRPr="00F063F5" w:rsidTr="003F1824">
        <w:tc>
          <w:tcPr>
            <w:tcW w:w="2167" w:type="dxa"/>
          </w:tcPr>
          <w:p w:rsidR="000F2EFC" w:rsidRPr="000F2EFC" w:rsidRDefault="000F2EFC" w:rsidP="00DD1430">
            <w:pPr>
              <w:rPr>
                <w:b/>
                <w:szCs w:val="28"/>
              </w:rPr>
            </w:pPr>
            <w:r w:rsidRPr="000F2EFC">
              <w:rPr>
                <w:b/>
                <w:szCs w:val="28"/>
              </w:rPr>
              <w:t xml:space="preserve">Наименование компетенции </w:t>
            </w:r>
          </w:p>
        </w:tc>
        <w:tc>
          <w:tcPr>
            <w:tcW w:w="2375" w:type="dxa"/>
            <w:gridSpan w:val="2"/>
          </w:tcPr>
          <w:p w:rsidR="000F2EFC" w:rsidRPr="000F2EFC" w:rsidRDefault="000F2EFC" w:rsidP="00DD1430">
            <w:pPr>
              <w:rPr>
                <w:b/>
                <w:szCs w:val="28"/>
              </w:rPr>
            </w:pPr>
            <w:r w:rsidRPr="000F2EFC">
              <w:rPr>
                <w:b/>
                <w:szCs w:val="28"/>
              </w:rPr>
              <w:t xml:space="preserve">Наименование  индикаторов достижения компетенции </w:t>
            </w:r>
          </w:p>
        </w:tc>
        <w:tc>
          <w:tcPr>
            <w:tcW w:w="2412" w:type="dxa"/>
            <w:gridSpan w:val="2"/>
          </w:tcPr>
          <w:p w:rsidR="000F2EFC" w:rsidRPr="000F2EFC" w:rsidRDefault="000F2EFC" w:rsidP="00DD1430">
            <w:pPr>
              <w:rPr>
                <w:b/>
                <w:szCs w:val="28"/>
              </w:rPr>
            </w:pPr>
            <w:r w:rsidRPr="000F2EFC">
              <w:rPr>
                <w:b/>
                <w:szCs w:val="28"/>
              </w:rPr>
              <w:t>Результаты обучения ( умения и знания), соотнесенные с индикаторами достижения компетенции</w:t>
            </w:r>
          </w:p>
        </w:tc>
        <w:tc>
          <w:tcPr>
            <w:tcW w:w="2106" w:type="dxa"/>
          </w:tcPr>
          <w:p w:rsidR="000F2EFC" w:rsidRPr="000F2EFC" w:rsidRDefault="000F2EFC" w:rsidP="00DD1430">
            <w:pPr>
              <w:rPr>
                <w:b/>
                <w:szCs w:val="28"/>
              </w:rPr>
            </w:pPr>
            <w:r w:rsidRPr="000F2EFC">
              <w:rPr>
                <w:b/>
                <w:szCs w:val="28"/>
              </w:rPr>
              <w:t>Типовые контрольные задания</w:t>
            </w:r>
          </w:p>
        </w:tc>
      </w:tr>
      <w:tr w:rsidR="00F71488" w:rsidTr="003F1824">
        <w:tc>
          <w:tcPr>
            <w:tcW w:w="2167" w:type="dxa"/>
            <w:vMerge w:val="restart"/>
          </w:tcPr>
          <w:p w:rsidR="00532BB1" w:rsidRPr="00532BB1" w:rsidRDefault="00532BB1" w:rsidP="003F1824">
            <w:pPr>
              <w:jc w:val="both"/>
              <w:rPr>
                <w:b/>
                <w:sz w:val="24"/>
              </w:rPr>
            </w:pPr>
            <w:r w:rsidRPr="00532BB1">
              <w:rPr>
                <w:b/>
                <w:sz w:val="24"/>
              </w:rPr>
              <w:t>ОПК-5</w:t>
            </w:r>
          </w:p>
          <w:p w:rsidR="00532BB1" w:rsidRDefault="00532BB1" w:rsidP="003F1824">
            <w:pPr>
              <w:jc w:val="both"/>
              <w:rPr>
                <w:sz w:val="24"/>
              </w:rPr>
            </w:pPr>
            <w:r>
              <w:rPr>
                <w:sz w:val="24"/>
              </w:rPr>
              <w:t xml:space="preserve">Способен применять нормативные правовые акты, нормативные и методические </w:t>
            </w:r>
            <w:r>
              <w:rPr>
                <w:sz w:val="24"/>
              </w:rPr>
              <w:lastRenderedPageBreak/>
              <w:t>документы, регламентирующие деятельность по защите информации в сфере профессиональной деятельности</w:t>
            </w:r>
          </w:p>
          <w:p w:rsidR="00532BB1" w:rsidRPr="00A34048" w:rsidRDefault="00532BB1" w:rsidP="003F1824">
            <w:pPr>
              <w:tabs>
                <w:tab w:val="left" w:pos="540"/>
              </w:tabs>
              <w:contextualSpacing/>
              <w:jc w:val="both"/>
              <w:rPr>
                <w:sz w:val="23"/>
                <w:szCs w:val="23"/>
              </w:rPr>
            </w:pPr>
          </w:p>
        </w:tc>
        <w:tc>
          <w:tcPr>
            <w:tcW w:w="2375" w:type="dxa"/>
            <w:gridSpan w:val="2"/>
          </w:tcPr>
          <w:p w:rsidR="00532BB1" w:rsidRDefault="00356475" w:rsidP="003F1824">
            <w:pPr>
              <w:suppressAutoHyphens w:val="0"/>
              <w:spacing w:after="2" w:line="264" w:lineRule="auto"/>
              <w:ind w:left="86"/>
              <w:contextualSpacing/>
              <w:jc w:val="both"/>
            </w:pPr>
            <w:r w:rsidRPr="00356475">
              <w:rPr>
                <w:b/>
              </w:rPr>
              <w:lastRenderedPageBreak/>
              <w:t>Индикатор 1.</w:t>
            </w:r>
            <w:r>
              <w:t xml:space="preserve"> </w:t>
            </w:r>
            <w:r w:rsidR="00532BB1" w:rsidRPr="00532BB1">
              <w:t xml:space="preserve">Демонстрирует знание современной нормативно-правовой базы и методических документов в области информационной безопасности, защите информации, </w:t>
            </w:r>
            <w:r w:rsidR="00532BB1" w:rsidRPr="00532BB1">
              <w:lastRenderedPageBreak/>
              <w:t>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rsidR="00532BB1" w:rsidRPr="00A34048" w:rsidRDefault="00532BB1" w:rsidP="003F1824">
            <w:pPr>
              <w:pStyle w:val="Default"/>
              <w:ind w:left="86"/>
              <w:jc w:val="both"/>
              <w:rPr>
                <w:sz w:val="23"/>
                <w:szCs w:val="23"/>
              </w:rPr>
            </w:pPr>
          </w:p>
          <w:p w:rsidR="00532BB1" w:rsidRPr="00A34048" w:rsidRDefault="00532BB1" w:rsidP="003F1824">
            <w:pPr>
              <w:pStyle w:val="Default"/>
              <w:jc w:val="both"/>
              <w:rPr>
                <w:sz w:val="23"/>
                <w:szCs w:val="23"/>
              </w:rPr>
            </w:pPr>
          </w:p>
        </w:tc>
        <w:tc>
          <w:tcPr>
            <w:tcW w:w="2412" w:type="dxa"/>
            <w:gridSpan w:val="2"/>
          </w:tcPr>
          <w:p w:rsidR="00532BB1" w:rsidRDefault="00532BB1" w:rsidP="003F1824">
            <w:pPr>
              <w:spacing w:after="4"/>
              <w:jc w:val="both"/>
            </w:pPr>
            <w:r>
              <w:rPr>
                <w:b/>
              </w:rPr>
              <w:lastRenderedPageBreak/>
              <w:t xml:space="preserve">Знать </w:t>
            </w:r>
            <w:r>
              <w:rPr>
                <w:sz w:val="24"/>
              </w:rPr>
              <w:t xml:space="preserve">последние изменения в законодательстве и иных нормативно-правовых актах, связанных с информационной безопасностью, </w:t>
            </w:r>
            <w:r>
              <w:rPr>
                <w:sz w:val="24"/>
              </w:rPr>
              <w:lastRenderedPageBreak/>
              <w:t>защитой информации, включая процессы лицензирования, аттестации и сертификации</w:t>
            </w:r>
          </w:p>
          <w:p w:rsidR="00532BB1" w:rsidRPr="00205180" w:rsidRDefault="00532BB1" w:rsidP="003F1824">
            <w:pPr>
              <w:spacing w:after="2" w:line="277" w:lineRule="auto"/>
              <w:ind w:right="29"/>
              <w:jc w:val="both"/>
              <w:rPr>
                <w:szCs w:val="28"/>
              </w:rPr>
            </w:pPr>
            <w:r>
              <w:rPr>
                <w:b/>
              </w:rPr>
              <w:t xml:space="preserve">Уметь </w:t>
            </w:r>
            <w:r>
              <w:t xml:space="preserve">применять нормативно-правовые базы и методические документы в области информационной безопасности, </w:t>
            </w:r>
            <w:r>
              <w:rPr>
                <w:sz w:val="24"/>
              </w:rPr>
              <w:t>защите информации, технической защите информации, включая процессы лицензирования, аттестации и сертификации</w:t>
            </w:r>
          </w:p>
        </w:tc>
        <w:tc>
          <w:tcPr>
            <w:tcW w:w="2106" w:type="dxa"/>
          </w:tcPr>
          <w:p w:rsidR="00532BB1" w:rsidRDefault="00532BB1" w:rsidP="003F1824">
            <w:pPr>
              <w:spacing w:after="146" w:line="269" w:lineRule="auto"/>
              <w:ind w:right="67"/>
              <w:jc w:val="both"/>
            </w:pPr>
            <w:r>
              <w:rPr>
                <w:b/>
                <w:bCs/>
                <w:sz w:val="23"/>
                <w:szCs w:val="23"/>
              </w:rPr>
              <w:lastRenderedPageBreak/>
              <w:t xml:space="preserve">Задание 1. </w:t>
            </w:r>
            <w:r>
              <w:rPr>
                <w:b/>
              </w:rPr>
              <w:t xml:space="preserve"> </w:t>
            </w:r>
            <w:r>
              <w:t>Перечислите основные способы проведения аудита объектов и систем на соо</w:t>
            </w:r>
            <w:r w:rsidR="00356475">
              <w:t xml:space="preserve">тветствие требованиям </w:t>
            </w:r>
            <w:proofErr w:type="gramStart"/>
            <w:r w:rsidR="00356475">
              <w:t>стандарта</w:t>
            </w:r>
            <w:r>
              <w:t xml:space="preserve"> </w:t>
            </w:r>
            <w:r w:rsidR="00356475">
              <w:t xml:space="preserve"> ГОСТ</w:t>
            </w:r>
            <w:proofErr w:type="gramEnd"/>
            <w:r w:rsidR="00356475">
              <w:t xml:space="preserve"> Р 57580.1-2017.</w:t>
            </w:r>
            <w:r>
              <w:t xml:space="preserve"> </w:t>
            </w:r>
            <w:r>
              <w:lastRenderedPageBreak/>
              <w:t>Кратко определите содержание каждого способа.</w:t>
            </w:r>
          </w:p>
          <w:p w:rsidR="00532BB1" w:rsidRDefault="00532BB1" w:rsidP="003F1824">
            <w:pPr>
              <w:pStyle w:val="Default"/>
              <w:jc w:val="both"/>
              <w:rPr>
                <w:sz w:val="23"/>
                <w:szCs w:val="23"/>
              </w:rPr>
            </w:pPr>
          </w:p>
          <w:p w:rsidR="00532BB1" w:rsidRDefault="00532BB1" w:rsidP="003F1824">
            <w:pPr>
              <w:pStyle w:val="Default"/>
              <w:jc w:val="both"/>
              <w:rPr>
                <w:b/>
                <w:sz w:val="22"/>
              </w:rPr>
            </w:pPr>
            <w:r w:rsidRPr="00BA2535">
              <w:rPr>
                <w:b/>
                <w:sz w:val="23"/>
                <w:szCs w:val="23"/>
              </w:rPr>
              <w:t>Задание 2.</w:t>
            </w:r>
          </w:p>
          <w:p w:rsidR="00203CD3" w:rsidRPr="00203CD3" w:rsidRDefault="00203CD3" w:rsidP="003F1824">
            <w:pPr>
              <w:pStyle w:val="Default"/>
              <w:jc w:val="both"/>
              <w:rPr>
                <w:rFonts w:ascii="Helvetica" w:hAnsi="Helvetica"/>
                <w:color w:val="333333"/>
                <w:sz w:val="22"/>
                <w:szCs w:val="22"/>
                <w:lang w:eastAsia="ru-RU"/>
              </w:rPr>
            </w:pPr>
            <w:r w:rsidRPr="00203CD3">
              <w:rPr>
                <w:sz w:val="22"/>
              </w:rPr>
              <w:t>Разработайте</w:t>
            </w:r>
            <w:r>
              <w:rPr>
                <w:sz w:val="22"/>
              </w:rPr>
              <w:t xml:space="preserve"> </w:t>
            </w:r>
            <w:r w:rsidRPr="00203CD3">
              <w:rPr>
                <w:sz w:val="22"/>
                <w:szCs w:val="22"/>
              </w:rPr>
              <w:t xml:space="preserve">перечень угроз информационной безопасности </w:t>
            </w:r>
            <w:r w:rsidR="00EB7A97">
              <w:rPr>
                <w:sz w:val="22"/>
                <w:szCs w:val="22"/>
              </w:rPr>
              <w:t xml:space="preserve">для системы интернет-банка </w:t>
            </w:r>
            <w:r w:rsidRPr="00203CD3">
              <w:rPr>
                <w:sz w:val="22"/>
                <w:szCs w:val="22"/>
              </w:rPr>
              <w:t xml:space="preserve">в соответствии с методическими рекомендациями ФСТЭК </w:t>
            </w:r>
            <w:r w:rsidR="00EB7A97">
              <w:rPr>
                <w:sz w:val="22"/>
                <w:szCs w:val="22"/>
              </w:rPr>
              <w:t>от 2021 года</w:t>
            </w:r>
          </w:p>
          <w:p w:rsidR="00532BB1" w:rsidRDefault="00532BB1" w:rsidP="003F1824">
            <w:pPr>
              <w:jc w:val="both"/>
              <w:rPr>
                <w:szCs w:val="28"/>
              </w:rPr>
            </w:pPr>
          </w:p>
        </w:tc>
      </w:tr>
      <w:tr w:rsidR="00F71488" w:rsidTr="003F1824">
        <w:tc>
          <w:tcPr>
            <w:tcW w:w="2167" w:type="dxa"/>
            <w:vMerge/>
          </w:tcPr>
          <w:p w:rsidR="00532BB1" w:rsidRDefault="00532BB1" w:rsidP="00532BB1">
            <w:pPr>
              <w:rPr>
                <w:szCs w:val="28"/>
              </w:rPr>
            </w:pPr>
          </w:p>
        </w:tc>
        <w:tc>
          <w:tcPr>
            <w:tcW w:w="2375" w:type="dxa"/>
            <w:gridSpan w:val="2"/>
          </w:tcPr>
          <w:p w:rsidR="00532BB1" w:rsidRPr="004F1EE8" w:rsidRDefault="00B50147" w:rsidP="003F1824">
            <w:pPr>
              <w:suppressAutoHyphens w:val="0"/>
              <w:jc w:val="both"/>
            </w:pPr>
            <w:r w:rsidRPr="00B50147">
              <w:rPr>
                <w:b/>
                <w:sz w:val="23"/>
                <w:szCs w:val="23"/>
              </w:rPr>
              <w:t xml:space="preserve">Индикатор </w:t>
            </w:r>
            <w:r w:rsidR="00532BB1" w:rsidRPr="00B50147">
              <w:rPr>
                <w:b/>
                <w:sz w:val="23"/>
                <w:szCs w:val="23"/>
              </w:rPr>
              <w:t>2.</w:t>
            </w:r>
            <w:r w:rsidR="00532BB1" w:rsidRPr="004F1EE8">
              <w:rPr>
                <w:sz w:val="23"/>
                <w:szCs w:val="23"/>
              </w:rPr>
              <w:t xml:space="preserve"> </w:t>
            </w:r>
            <w:r w:rsidR="00532BB1" w:rsidRPr="00CB005B">
              <w:t>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532BB1" w:rsidRDefault="00532BB1" w:rsidP="003F1824">
            <w:pPr>
              <w:pStyle w:val="Default"/>
              <w:jc w:val="both"/>
              <w:rPr>
                <w:sz w:val="23"/>
                <w:szCs w:val="23"/>
              </w:rPr>
            </w:pPr>
          </w:p>
          <w:p w:rsidR="00532BB1" w:rsidRDefault="00532BB1" w:rsidP="003F1824">
            <w:pPr>
              <w:jc w:val="both"/>
              <w:rPr>
                <w:szCs w:val="28"/>
              </w:rPr>
            </w:pPr>
          </w:p>
        </w:tc>
        <w:tc>
          <w:tcPr>
            <w:tcW w:w="2412" w:type="dxa"/>
            <w:gridSpan w:val="2"/>
          </w:tcPr>
          <w:p w:rsidR="00532BB1" w:rsidRPr="00BB5B44" w:rsidRDefault="00532BB1" w:rsidP="003F1824">
            <w:pPr>
              <w:suppressAutoHyphens w:val="0"/>
              <w:jc w:val="both"/>
            </w:pPr>
            <w:r>
              <w:rPr>
                <w:b/>
              </w:rPr>
              <w:t xml:space="preserve">Знать </w:t>
            </w:r>
            <w:r w:rsidRPr="00CB005B">
              <w:t>нормативно-правовы</w:t>
            </w:r>
            <w:r>
              <w:t>е и методические акты</w:t>
            </w:r>
            <w:r w:rsidRPr="00CB005B">
              <w:t xml:space="preserve">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532BB1" w:rsidRPr="004F1EE8" w:rsidRDefault="00532BB1" w:rsidP="003F1824">
            <w:pPr>
              <w:suppressAutoHyphens w:val="0"/>
              <w:jc w:val="both"/>
            </w:pPr>
            <w:r>
              <w:rPr>
                <w:b/>
              </w:rPr>
              <w:t xml:space="preserve">Уметь </w:t>
            </w:r>
            <w:r>
              <w:t>применять</w:t>
            </w:r>
            <w:r w:rsidRPr="00CB005B">
              <w:t xml:space="preserve"> нормативно-правовы</w:t>
            </w:r>
            <w:r>
              <w:t>е и методические акты</w:t>
            </w:r>
            <w:r w:rsidRPr="00CB005B">
              <w:t xml:space="preserve"> в сфере цифровой экономики, области информационной безопасности, защиты информации и прочих сферах, связанных с профессиональной деятельностью.</w:t>
            </w:r>
          </w:p>
          <w:p w:rsidR="00532BB1" w:rsidRDefault="00532BB1" w:rsidP="003F1824">
            <w:pPr>
              <w:pStyle w:val="Default"/>
              <w:jc w:val="both"/>
              <w:rPr>
                <w:sz w:val="23"/>
                <w:szCs w:val="23"/>
              </w:rPr>
            </w:pPr>
          </w:p>
          <w:p w:rsidR="00532BB1" w:rsidRDefault="00532BB1" w:rsidP="003F1824">
            <w:pPr>
              <w:jc w:val="both"/>
              <w:rPr>
                <w:szCs w:val="28"/>
              </w:rPr>
            </w:pPr>
          </w:p>
        </w:tc>
        <w:tc>
          <w:tcPr>
            <w:tcW w:w="2106" w:type="dxa"/>
          </w:tcPr>
          <w:p w:rsidR="00532BB1" w:rsidRDefault="00532BB1" w:rsidP="003F1824">
            <w:pPr>
              <w:spacing w:after="189" w:line="277" w:lineRule="auto"/>
              <w:ind w:right="254"/>
              <w:jc w:val="both"/>
            </w:pPr>
            <w:r>
              <w:rPr>
                <w:b/>
                <w:bCs/>
                <w:sz w:val="23"/>
                <w:szCs w:val="23"/>
              </w:rPr>
              <w:t xml:space="preserve">Задание 1. </w:t>
            </w:r>
            <w:r w:rsidR="007F31DF" w:rsidRPr="007F31DF">
              <w:rPr>
                <w:bCs/>
                <w:sz w:val="23"/>
                <w:szCs w:val="23"/>
              </w:rPr>
              <w:t>Перечислите нормативные акты</w:t>
            </w:r>
            <w:r w:rsidR="007F31DF">
              <w:rPr>
                <w:b/>
                <w:bCs/>
                <w:sz w:val="23"/>
                <w:szCs w:val="23"/>
              </w:rPr>
              <w:t xml:space="preserve"> </w:t>
            </w:r>
            <w:r w:rsidR="007F31DF">
              <w:t>по обеспечению информационной безопасности, актуальные для</w:t>
            </w:r>
            <w:r>
              <w:t xml:space="preserve"> банковской системы ведения счетов физических лиц.</w:t>
            </w:r>
          </w:p>
          <w:p w:rsidR="00532BB1" w:rsidRPr="00F215F5" w:rsidRDefault="00532BB1" w:rsidP="003F1824">
            <w:pPr>
              <w:pStyle w:val="Default"/>
              <w:jc w:val="both"/>
              <w:rPr>
                <w:sz w:val="23"/>
                <w:szCs w:val="23"/>
              </w:rPr>
            </w:pPr>
            <w:r w:rsidRPr="00F215F5">
              <w:rPr>
                <w:b/>
                <w:sz w:val="23"/>
                <w:szCs w:val="23"/>
              </w:rPr>
              <w:t>Задание 2.</w:t>
            </w:r>
            <w:r>
              <w:rPr>
                <w:b/>
                <w:sz w:val="23"/>
                <w:szCs w:val="23"/>
              </w:rPr>
              <w:t xml:space="preserve"> </w:t>
            </w:r>
            <w:r w:rsidR="00E61FC7" w:rsidRPr="00E61FC7">
              <w:rPr>
                <w:sz w:val="23"/>
                <w:szCs w:val="23"/>
              </w:rPr>
              <w:t>Разработайте</w:t>
            </w:r>
            <w:r w:rsidR="00E61FC7">
              <w:rPr>
                <w:b/>
                <w:sz w:val="23"/>
                <w:szCs w:val="23"/>
              </w:rPr>
              <w:t xml:space="preserve"> </w:t>
            </w:r>
            <w:r w:rsidR="00E61FC7" w:rsidRPr="00E61FC7">
              <w:rPr>
                <w:sz w:val="23"/>
                <w:szCs w:val="23"/>
              </w:rPr>
              <w:t>перечень требований информационной безопасности для</w:t>
            </w:r>
            <w:r w:rsidR="00E61FC7">
              <w:rPr>
                <w:b/>
                <w:sz w:val="23"/>
                <w:szCs w:val="23"/>
              </w:rPr>
              <w:t xml:space="preserve"> </w:t>
            </w:r>
            <w:r w:rsidR="00E61FC7">
              <w:rPr>
                <w:sz w:val="23"/>
                <w:szCs w:val="23"/>
              </w:rPr>
              <w:t>системы</w:t>
            </w:r>
            <w:r>
              <w:rPr>
                <w:sz w:val="23"/>
                <w:szCs w:val="23"/>
              </w:rPr>
              <w:t xml:space="preserve"> ведения счетов физических лиц.</w:t>
            </w:r>
          </w:p>
          <w:p w:rsidR="00532BB1" w:rsidRDefault="00532BB1" w:rsidP="003F1824">
            <w:pPr>
              <w:jc w:val="both"/>
              <w:rPr>
                <w:szCs w:val="28"/>
              </w:rPr>
            </w:pPr>
          </w:p>
        </w:tc>
      </w:tr>
      <w:tr w:rsidR="00F71488" w:rsidTr="003F1824">
        <w:tc>
          <w:tcPr>
            <w:tcW w:w="2167" w:type="dxa"/>
            <w:vMerge/>
          </w:tcPr>
          <w:p w:rsidR="00532BB1" w:rsidRDefault="00532BB1" w:rsidP="00532BB1">
            <w:pPr>
              <w:rPr>
                <w:szCs w:val="28"/>
              </w:rPr>
            </w:pPr>
          </w:p>
        </w:tc>
        <w:tc>
          <w:tcPr>
            <w:tcW w:w="2375" w:type="dxa"/>
            <w:gridSpan w:val="2"/>
          </w:tcPr>
          <w:p w:rsidR="00532BB1" w:rsidRPr="004F1EE8" w:rsidRDefault="00B50147" w:rsidP="003F1824">
            <w:pPr>
              <w:suppressAutoHyphens w:val="0"/>
              <w:jc w:val="both"/>
            </w:pPr>
            <w:r w:rsidRPr="00B50147">
              <w:rPr>
                <w:b/>
                <w:sz w:val="23"/>
                <w:szCs w:val="23"/>
              </w:rPr>
              <w:t xml:space="preserve">Индикатор </w:t>
            </w:r>
            <w:r w:rsidR="00532BB1" w:rsidRPr="00B50147">
              <w:rPr>
                <w:b/>
                <w:sz w:val="23"/>
                <w:szCs w:val="23"/>
              </w:rPr>
              <w:t>3.</w:t>
            </w:r>
            <w:r w:rsidR="00532BB1" w:rsidRPr="004F1EE8">
              <w:rPr>
                <w:sz w:val="23"/>
                <w:szCs w:val="23"/>
              </w:rPr>
              <w:t xml:space="preserve"> </w:t>
            </w:r>
            <w:r w:rsidR="00532BB1">
              <w:t>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p w:rsidR="00532BB1" w:rsidRDefault="00532BB1" w:rsidP="003F1824">
            <w:pPr>
              <w:jc w:val="both"/>
              <w:rPr>
                <w:szCs w:val="28"/>
              </w:rPr>
            </w:pPr>
          </w:p>
        </w:tc>
        <w:tc>
          <w:tcPr>
            <w:tcW w:w="2412" w:type="dxa"/>
            <w:gridSpan w:val="2"/>
          </w:tcPr>
          <w:p w:rsidR="00532BB1" w:rsidRDefault="00532BB1" w:rsidP="003F1824">
            <w:pPr>
              <w:pStyle w:val="Default"/>
              <w:jc w:val="both"/>
            </w:pPr>
            <w:r>
              <w:rPr>
                <w:b/>
                <w:sz w:val="22"/>
              </w:rPr>
              <w:t xml:space="preserve">Знать </w:t>
            </w:r>
            <w:r>
              <w:t>справочно-правовые системы с нормативными правовыми актами, стандартами, методиками и специальной юридической и методической литературой.</w:t>
            </w:r>
          </w:p>
          <w:p w:rsidR="00532BB1" w:rsidRPr="004F1EE8" w:rsidRDefault="00532BB1" w:rsidP="003F1824">
            <w:pPr>
              <w:suppressAutoHyphens w:val="0"/>
              <w:jc w:val="both"/>
            </w:pPr>
            <w:r>
              <w:rPr>
                <w:b/>
              </w:rPr>
              <w:t xml:space="preserve">Уметь </w:t>
            </w:r>
            <w:r>
              <w:t>работать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p w:rsidR="00532BB1" w:rsidRDefault="00532BB1" w:rsidP="003F1824">
            <w:pPr>
              <w:jc w:val="both"/>
              <w:rPr>
                <w:szCs w:val="28"/>
              </w:rPr>
            </w:pPr>
          </w:p>
        </w:tc>
        <w:tc>
          <w:tcPr>
            <w:tcW w:w="2106" w:type="dxa"/>
          </w:tcPr>
          <w:p w:rsidR="00532BB1" w:rsidRDefault="00532BB1" w:rsidP="003F1824">
            <w:pPr>
              <w:pStyle w:val="Default"/>
              <w:jc w:val="both"/>
              <w:rPr>
                <w:sz w:val="23"/>
                <w:szCs w:val="23"/>
              </w:rPr>
            </w:pPr>
            <w:r>
              <w:rPr>
                <w:b/>
                <w:bCs/>
                <w:sz w:val="23"/>
                <w:szCs w:val="23"/>
              </w:rPr>
              <w:t xml:space="preserve">Задание 1. </w:t>
            </w:r>
            <w:r>
              <w:rPr>
                <w:sz w:val="23"/>
                <w:szCs w:val="23"/>
              </w:rPr>
              <w:t>Подготовить проект внутреннего нормативного документа в кредитной организации с указанием зон ответственности каждого члена команды, занятого во внедрении новой системы расчетов с клиентами.</w:t>
            </w:r>
          </w:p>
          <w:p w:rsidR="00532BB1" w:rsidRDefault="00532BB1" w:rsidP="003F1824">
            <w:pPr>
              <w:spacing w:after="0" w:line="296" w:lineRule="auto"/>
              <w:jc w:val="both"/>
            </w:pPr>
            <w:r w:rsidRPr="00875917">
              <w:rPr>
                <w:b/>
                <w:sz w:val="23"/>
                <w:szCs w:val="23"/>
              </w:rPr>
              <w:t>Задание 2.</w:t>
            </w:r>
            <w:r>
              <w:rPr>
                <w:b/>
                <w:sz w:val="23"/>
                <w:szCs w:val="23"/>
              </w:rPr>
              <w:t xml:space="preserve"> </w:t>
            </w:r>
            <w:r>
              <w:t>Разработать порядок реализации безопасного приложения по антивирусной защите.</w:t>
            </w:r>
          </w:p>
          <w:p w:rsidR="00532BB1" w:rsidRPr="00875917" w:rsidRDefault="00532BB1" w:rsidP="003F1824">
            <w:pPr>
              <w:pStyle w:val="Default"/>
              <w:jc w:val="both"/>
              <w:rPr>
                <w:sz w:val="23"/>
                <w:szCs w:val="23"/>
              </w:rPr>
            </w:pPr>
          </w:p>
          <w:p w:rsidR="00532BB1" w:rsidRDefault="00532BB1" w:rsidP="003F1824">
            <w:pPr>
              <w:jc w:val="both"/>
              <w:rPr>
                <w:szCs w:val="28"/>
              </w:rPr>
            </w:pPr>
          </w:p>
        </w:tc>
      </w:tr>
      <w:tr w:rsidR="00F71488" w:rsidTr="003F1824">
        <w:tc>
          <w:tcPr>
            <w:tcW w:w="2167" w:type="dxa"/>
            <w:vMerge w:val="restart"/>
          </w:tcPr>
          <w:p w:rsidR="003F1824" w:rsidRDefault="00B50147" w:rsidP="003F1824">
            <w:pPr>
              <w:pStyle w:val="afe"/>
              <w:ind w:left="0" w:firstLine="51"/>
              <w:jc w:val="both"/>
            </w:pPr>
            <w:r w:rsidRPr="00B50147">
              <w:rPr>
                <w:b/>
              </w:rPr>
              <w:t>ПКП-1</w:t>
            </w:r>
            <w:r>
              <w:t xml:space="preserve"> </w:t>
            </w:r>
            <w:r w:rsidR="003F1824">
              <w:t>(2021)</w:t>
            </w:r>
          </w:p>
          <w:p w:rsidR="00B50147" w:rsidRDefault="00B50147" w:rsidP="003F1824">
            <w:pPr>
              <w:pStyle w:val="afe"/>
              <w:ind w:left="0" w:firstLine="51"/>
              <w:jc w:val="both"/>
            </w:pPr>
            <w:r>
              <w:t>Способность на практике применять нормативные документы, относящиеся к обеспечению информационной безопасности автоматизированных финансово-банковских систем и противодействию технической разведке</w:t>
            </w:r>
          </w:p>
          <w:p w:rsidR="00B50147" w:rsidRPr="003103A0" w:rsidRDefault="00B50147" w:rsidP="003F1824">
            <w:pPr>
              <w:tabs>
                <w:tab w:val="left" w:pos="145"/>
              </w:tabs>
              <w:ind w:firstLine="57"/>
              <w:contextualSpacing/>
              <w:jc w:val="both"/>
              <w:rPr>
                <w:sz w:val="23"/>
                <w:szCs w:val="23"/>
              </w:rPr>
            </w:pPr>
          </w:p>
        </w:tc>
        <w:tc>
          <w:tcPr>
            <w:tcW w:w="2375" w:type="dxa"/>
            <w:gridSpan w:val="2"/>
          </w:tcPr>
          <w:p w:rsidR="00B50147" w:rsidRDefault="00C3405A" w:rsidP="003F1824">
            <w:pPr>
              <w:spacing w:after="0" w:line="240" w:lineRule="auto"/>
              <w:ind w:left="39" w:firstLine="36"/>
              <w:jc w:val="both"/>
            </w:pPr>
            <w:r w:rsidRPr="00C3405A">
              <w:rPr>
                <w:b/>
                <w:sz w:val="24"/>
              </w:rPr>
              <w:t xml:space="preserve">Индикатор </w:t>
            </w:r>
            <w:r w:rsidR="00B50147" w:rsidRPr="00C3405A">
              <w:rPr>
                <w:b/>
                <w:sz w:val="24"/>
              </w:rPr>
              <w:t>1.</w:t>
            </w:r>
            <w:r w:rsidR="00B50147">
              <w:rPr>
                <w:sz w:val="24"/>
              </w:rPr>
              <w:t xml:space="preserve">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w:t>
            </w:r>
            <w:r w:rsidR="00B50147">
              <w:rPr>
                <w:sz w:val="24"/>
              </w:rPr>
              <w:lastRenderedPageBreak/>
              <w:t>изменений законодательства и иных нормативно-правовых актов, связанных с кредитно-финансовыми и банковскими системами.</w:t>
            </w:r>
          </w:p>
          <w:p w:rsidR="00B50147" w:rsidRDefault="00B50147" w:rsidP="003F1824">
            <w:pPr>
              <w:pStyle w:val="Default"/>
              <w:jc w:val="both"/>
              <w:rPr>
                <w:sz w:val="23"/>
                <w:szCs w:val="23"/>
              </w:rPr>
            </w:pPr>
          </w:p>
          <w:p w:rsidR="00B50147" w:rsidRDefault="00B50147" w:rsidP="003F1824">
            <w:pPr>
              <w:tabs>
                <w:tab w:val="left" w:pos="540"/>
              </w:tabs>
              <w:spacing w:after="0" w:line="240" w:lineRule="auto"/>
              <w:ind w:firstLine="709"/>
              <w:contextualSpacing/>
              <w:jc w:val="both"/>
              <w:rPr>
                <w:szCs w:val="28"/>
              </w:rPr>
            </w:pPr>
          </w:p>
        </w:tc>
        <w:tc>
          <w:tcPr>
            <w:tcW w:w="2412" w:type="dxa"/>
            <w:gridSpan w:val="2"/>
          </w:tcPr>
          <w:p w:rsidR="00B50147" w:rsidRDefault="00B50147" w:rsidP="003F1824">
            <w:pPr>
              <w:spacing w:after="0" w:line="240" w:lineRule="auto"/>
              <w:ind w:left="39" w:firstLine="36"/>
              <w:jc w:val="both"/>
            </w:pPr>
            <w:r>
              <w:rPr>
                <w:b/>
              </w:rPr>
              <w:lastRenderedPageBreak/>
              <w:t xml:space="preserve">Знать </w:t>
            </w:r>
            <w:r>
              <w:rPr>
                <w:sz w:val="24"/>
              </w:rPr>
              <w:t>современную нормативно-правовую базу и методические документы в области информационной безопасности, защите информации, технической защите информации, включая процессы лицензирования, аттестации и сертификации, связанных с кредитно-финансовыми и банковскими системами.</w:t>
            </w:r>
          </w:p>
          <w:p w:rsidR="00B50147" w:rsidRDefault="00B50147" w:rsidP="003F1824">
            <w:pPr>
              <w:spacing w:after="0" w:line="240" w:lineRule="auto"/>
              <w:ind w:left="39" w:firstLine="36"/>
              <w:jc w:val="both"/>
            </w:pPr>
            <w:r>
              <w:rPr>
                <w:b/>
              </w:rPr>
              <w:lastRenderedPageBreak/>
              <w:t xml:space="preserve">Уметь </w:t>
            </w:r>
            <w:r>
              <w:rPr>
                <w:sz w:val="24"/>
              </w:rPr>
              <w:t>применять современные нормативно-правовые базы и методические документы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p>
          <w:p w:rsidR="00B50147" w:rsidRDefault="00B50147" w:rsidP="003F1824">
            <w:pPr>
              <w:spacing w:after="4"/>
              <w:ind w:right="834"/>
              <w:jc w:val="both"/>
            </w:pPr>
          </w:p>
          <w:p w:rsidR="00B50147" w:rsidRPr="00877138" w:rsidRDefault="00B50147" w:rsidP="003F1824">
            <w:pPr>
              <w:tabs>
                <w:tab w:val="left" w:pos="540"/>
              </w:tabs>
              <w:contextualSpacing/>
              <w:jc w:val="both"/>
              <w:rPr>
                <w:szCs w:val="28"/>
              </w:rPr>
            </w:pPr>
          </w:p>
        </w:tc>
        <w:tc>
          <w:tcPr>
            <w:tcW w:w="2106" w:type="dxa"/>
          </w:tcPr>
          <w:p w:rsidR="00B50147" w:rsidRDefault="00B50147" w:rsidP="003F1824">
            <w:pPr>
              <w:pStyle w:val="Default"/>
              <w:jc w:val="both"/>
              <w:rPr>
                <w:sz w:val="23"/>
                <w:szCs w:val="23"/>
              </w:rPr>
            </w:pPr>
            <w:r>
              <w:rPr>
                <w:b/>
                <w:bCs/>
                <w:sz w:val="23"/>
                <w:szCs w:val="23"/>
              </w:rPr>
              <w:lastRenderedPageBreak/>
              <w:t xml:space="preserve">Задание 1. </w:t>
            </w:r>
            <w:r>
              <w:rPr>
                <w:sz w:val="23"/>
                <w:szCs w:val="23"/>
              </w:rPr>
              <w:t xml:space="preserve">Подготовить внутренний нормативный документ в кредитной организации с указанием данных и источников их получения, которые будут использоваться для </w:t>
            </w:r>
            <w:r w:rsidR="007F107C">
              <w:rPr>
                <w:sz w:val="23"/>
                <w:szCs w:val="23"/>
              </w:rPr>
              <w:t>определения мер безопасности для</w:t>
            </w:r>
            <w:r w:rsidR="003F1824">
              <w:rPr>
                <w:sz w:val="23"/>
                <w:szCs w:val="23"/>
              </w:rPr>
              <w:t xml:space="preserve"> </w:t>
            </w:r>
            <w:r>
              <w:rPr>
                <w:sz w:val="23"/>
                <w:szCs w:val="23"/>
              </w:rPr>
              <w:t xml:space="preserve">кредитной организации по тематике новых </w:t>
            </w:r>
            <w:proofErr w:type="spellStart"/>
            <w:r>
              <w:rPr>
                <w:sz w:val="23"/>
                <w:szCs w:val="23"/>
              </w:rPr>
              <w:t>киберугроз</w:t>
            </w:r>
            <w:proofErr w:type="spellEnd"/>
            <w:r>
              <w:rPr>
                <w:sz w:val="23"/>
                <w:szCs w:val="23"/>
              </w:rPr>
              <w:t>.</w:t>
            </w:r>
          </w:p>
          <w:p w:rsidR="00B50147" w:rsidRDefault="00B50147" w:rsidP="003F1824">
            <w:pPr>
              <w:spacing w:after="195" w:line="263" w:lineRule="auto"/>
              <w:ind w:right="66"/>
              <w:jc w:val="both"/>
            </w:pPr>
            <w:r w:rsidRPr="00222C6C">
              <w:rPr>
                <w:b/>
                <w:sz w:val="23"/>
                <w:szCs w:val="23"/>
              </w:rPr>
              <w:lastRenderedPageBreak/>
              <w:t>Задание 2.</w:t>
            </w:r>
            <w:r>
              <w:rPr>
                <w:b/>
                <w:sz w:val="23"/>
                <w:szCs w:val="23"/>
              </w:rPr>
              <w:t xml:space="preserve"> </w:t>
            </w:r>
            <w:r>
              <w:t>Комплекс ведения счетов физических лиц содержит следующие средства защиты: контроль и разграничение доступа пользователей с помощью идентификатора и пароля, антивирусная защита, ежедневное архивирование данных на удаленный комплекс. Перечислите какие средства защиты не применяются в комплексе в разрез с требованиями стандартов по информационной безопасности (укажите номера и названия стандартов).</w:t>
            </w:r>
          </w:p>
          <w:p w:rsidR="00B50147" w:rsidRPr="00222C6C" w:rsidRDefault="00B50147" w:rsidP="003F1824">
            <w:pPr>
              <w:pStyle w:val="Default"/>
              <w:jc w:val="both"/>
              <w:rPr>
                <w:sz w:val="23"/>
                <w:szCs w:val="23"/>
              </w:rPr>
            </w:pPr>
          </w:p>
          <w:p w:rsidR="00B50147" w:rsidRDefault="00B50147" w:rsidP="003F1824">
            <w:pPr>
              <w:jc w:val="both"/>
              <w:rPr>
                <w:szCs w:val="28"/>
              </w:rPr>
            </w:pPr>
          </w:p>
        </w:tc>
      </w:tr>
      <w:tr w:rsidR="00F71488" w:rsidTr="003F1824">
        <w:tc>
          <w:tcPr>
            <w:tcW w:w="2167" w:type="dxa"/>
            <w:vMerge/>
          </w:tcPr>
          <w:p w:rsidR="00B50147" w:rsidRDefault="00B50147" w:rsidP="00B50147">
            <w:pPr>
              <w:rPr>
                <w:szCs w:val="28"/>
              </w:rPr>
            </w:pPr>
          </w:p>
        </w:tc>
        <w:tc>
          <w:tcPr>
            <w:tcW w:w="2375" w:type="dxa"/>
            <w:gridSpan w:val="2"/>
          </w:tcPr>
          <w:p w:rsidR="00B50147" w:rsidRDefault="00BA40A9" w:rsidP="003F1824">
            <w:pPr>
              <w:spacing w:after="12" w:line="267" w:lineRule="auto"/>
              <w:ind w:left="24" w:right="22" w:firstLine="7"/>
              <w:jc w:val="both"/>
            </w:pPr>
            <w:r w:rsidRPr="00BA40A9">
              <w:rPr>
                <w:b/>
                <w:sz w:val="24"/>
              </w:rPr>
              <w:t xml:space="preserve">Индикатор </w:t>
            </w:r>
            <w:r w:rsidR="00B50147" w:rsidRPr="00BA40A9">
              <w:rPr>
                <w:b/>
                <w:sz w:val="24"/>
              </w:rPr>
              <w:t>2.</w:t>
            </w:r>
            <w:r w:rsidR="00B50147">
              <w:rPr>
                <w:sz w:val="24"/>
              </w:rPr>
              <w:t xml:space="preserve"> Демонстрирует применение нормативно-правовых и методических актов в сфере цифровой экономики, обла</w:t>
            </w:r>
            <w:r w:rsidR="00B50147">
              <w:rPr>
                <w:sz w:val="24"/>
                <w:vertAlign w:val="superscript"/>
              </w:rPr>
              <w:t>с</w:t>
            </w:r>
            <w:r w:rsidR="00B50147">
              <w:rPr>
                <w:sz w:val="24"/>
              </w:rPr>
              <w:t xml:space="preserve">ти информационной безопасности, защиты информации и прочих сферах, связанных с </w:t>
            </w:r>
            <w:r w:rsidR="00B50147">
              <w:rPr>
                <w:sz w:val="24"/>
              </w:rPr>
              <w:lastRenderedPageBreak/>
              <w:t>кредитно-финансовыми и банковскими системами.</w:t>
            </w:r>
          </w:p>
          <w:p w:rsidR="00B50147" w:rsidRDefault="00B50147" w:rsidP="003F1824">
            <w:pPr>
              <w:jc w:val="both"/>
              <w:rPr>
                <w:szCs w:val="28"/>
              </w:rPr>
            </w:pPr>
          </w:p>
        </w:tc>
        <w:tc>
          <w:tcPr>
            <w:tcW w:w="2412" w:type="dxa"/>
            <w:gridSpan w:val="2"/>
          </w:tcPr>
          <w:p w:rsidR="00B50147" w:rsidRPr="00801D71" w:rsidRDefault="00B50147" w:rsidP="003F1824">
            <w:pPr>
              <w:spacing w:after="2" w:line="277" w:lineRule="auto"/>
              <w:ind w:right="171"/>
              <w:jc w:val="both"/>
            </w:pPr>
            <w:r>
              <w:rPr>
                <w:b/>
              </w:rPr>
              <w:lastRenderedPageBreak/>
              <w:t xml:space="preserve">Знать </w:t>
            </w:r>
            <w:r>
              <w:rPr>
                <w:sz w:val="24"/>
              </w:rPr>
              <w:t>нормативно-правовые и методические акты в сфере цифровой экономики, обла</w:t>
            </w:r>
            <w:r w:rsidRPr="005F2805">
              <w:rPr>
                <w:sz w:val="24"/>
              </w:rPr>
              <w:t>с</w:t>
            </w:r>
            <w:r>
              <w:rPr>
                <w:sz w:val="24"/>
              </w:rPr>
              <w:t>ти информационной безопасности, защиты информации и прочих сферах, связанных с кредитно-</w:t>
            </w:r>
            <w:r>
              <w:rPr>
                <w:sz w:val="24"/>
              </w:rPr>
              <w:lastRenderedPageBreak/>
              <w:t>финансовыми и банковскими системами.</w:t>
            </w:r>
          </w:p>
          <w:p w:rsidR="00B50147" w:rsidRDefault="00B50147" w:rsidP="003F1824">
            <w:pPr>
              <w:spacing w:after="12" w:line="267" w:lineRule="auto"/>
              <w:ind w:left="24" w:right="22" w:firstLine="7"/>
              <w:jc w:val="both"/>
            </w:pPr>
            <w:r>
              <w:rPr>
                <w:b/>
              </w:rPr>
              <w:t xml:space="preserve">Уметь </w:t>
            </w:r>
            <w:r>
              <w:rPr>
                <w:sz w:val="24"/>
              </w:rPr>
              <w:t>применять нормативно-правовые и методические акты в сфере цифровой экономики, обла</w:t>
            </w:r>
            <w:r>
              <w:rPr>
                <w:sz w:val="24"/>
                <w:vertAlign w:val="superscript"/>
              </w:rPr>
              <w:t>с</w:t>
            </w:r>
            <w:r>
              <w:rPr>
                <w:sz w:val="24"/>
              </w:rPr>
              <w:t>ти информационной безопасности, защиты информации и прочих сферах, связанных с кредитно-финансовыми и банковскими системами.</w:t>
            </w:r>
          </w:p>
          <w:p w:rsidR="00B50147" w:rsidRDefault="00B50147" w:rsidP="003F1824">
            <w:pPr>
              <w:spacing w:after="4"/>
              <w:ind w:right="834"/>
              <w:jc w:val="both"/>
            </w:pPr>
          </w:p>
          <w:p w:rsidR="00B50147" w:rsidRDefault="00B50147" w:rsidP="003F1824">
            <w:pPr>
              <w:jc w:val="both"/>
              <w:rPr>
                <w:szCs w:val="28"/>
              </w:rPr>
            </w:pPr>
          </w:p>
        </w:tc>
        <w:tc>
          <w:tcPr>
            <w:tcW w:w="2106" w:type="dxa"/>
          </w:tcPr>
          <w:p w:rsidR="00B50147" w:rsidRDefault="00B50147" w:rsidP="003F1824">
            <w:pPr>
              <w:spacing w:after="0" w:line="277" w:lineRule="auto"/>
              <w:jc w:val="both"/>
            </w:pPr>
            <w:r>
              <w:rPr>
                <w:b/>
                <w:bCs/>
                <w:sz w:val="23"/>
                <w:szCs w:val="23"/>
              </w:rPr>
              <w:lastRenderedPageBreak/>
              <w:t xml:space="preserve">Задание 1. </w:t>
            </w:r>
            <w:r>
              <w:t>Опишите цикл безопасной разработки систем обеспечения информационной безопасности. Перечислите меры обеспечения безопасности</w:t>
            </w:r>
            <w:r w:rsidR="00182885">
              <w:t xml:space="preserve"> на каждом этапе проектирования в соответствии с требованиями</w:t>
            </w:r>
            <w:r>
              <w:t xml:space="preserve"> </w:t>
            </w:r>
            <w:r w:rsidR="00182885">
              <w:lastRenderedPageBreak/>
              <w:t>Положения Банка России 719-П.</w:t>
            </w:r>
          </w:p>
          <w:p w:rsidR="00B50147" w:rsidRDefault="00B50147" w:rsidP="003F1824">
            <w:pPr>
              <w:pStyle w:val="Default"/>
              <w:jc w:val="both"/>
              <w:rPr>
                <w:sz w:val="23"/>
                <w:szCs w:val="23"/>
              </w:rPr>
            </w:pPr>
          </w:p>
          <w:p w:rsidR="00B50147" w:rsidRDefault="00B50147" w:rsidP="003F1824">
            <w:pPr>
              <w:pStyle w:val="Default"/>
              <w:jc w:val="both"/>
              <w:rPr>
                <w:sz w:val="23"/>
                <w:szCs w:val="23"/>
              </w:rPr>
            </w:pPr>
          </w:p>
          <w:p w:rsidR="00B50147" w:rsidRPr="00CB0376" w:rsidRDefault="00B50147" w:rsidP="003F1824">
            <w:pPr>
              <w:jc w:val="both"/>
              <w:rPr>
                <w:sz w:val="23"/>
                <w:szCs w:val="23"/>
              </w:rPr>
            </w:pPr>
            <w:r w:rsidRPr="00A96982">
              <w:rPr>
                <w:b/>
                <w:sz w:val="23"/>
                <w:szCs w:val="23"/>
              </w:rPr>
              <w:t>Задание 2.</w:t>
            </w:r>
            <w:r>
              <w:rPr>
                <w:b/>
                <w:sz w:val="23"/>
                <w:szCs w:val="23"/>
              </w:rPr>
              <w:t xml:space="preserve"> </w:t>
            </w:r>
            <w:r>
              <w:rPr>
                <w:sz w:val="23"/>
                <w:szCs w:val="23"/>
              </w:rPr>
              <w:t xml:space="preserve">Разработать </w:t>
            </w:r>
            <w:r w:rsidR="004674D3">
              <w:rPr>
                <w:sz w:val="23"/>
                <w:szCs w:val="23"/>
              </w:rPr>
              <w:t xml:space="preserve">перечень мер для </w:t>
            </w:r>
            <w:r>
              <w:rPr>
                <w:sz w:val="23"/>
                <w:szCs w:val="23"/>
              </w:rPr>
              <w:t>системы защиты пер</w:t>
            </w:r>
            <w:r w:rsidR="004674D3">
              <w:rPr>
                <w:sz w:val="23"/>
                <w:szCs w:val="23"/>
              </w:rPr>
              <w:t>сональных биометрических данных в соответствии с требованиями законодательства.</w:t>
            </w:r>
          </w:p>
        </w:tc>
      </w:tr>
      <w:tr w:rsidR="00F71488" w:rsidTr="003F1824">
        <w:tc>
          <w:tcPr>
            <w:tcW w:w="2167" w:type="dxa"/>
            <w:vMerge/>
          </w:tcPr>
          <w:p w:rsidR="00B50147" w:rsidRDefault="00B50147" w:rsidP="00B50147">
            <w:pPr>
              <w:rPr>
                <w:szCs w:val="28"/>
              </w:rPr>
            </w:pPr>
          </w:p>
        </w:tc>
        <w:tc>
          <w:tcPr>
            <w:tcW w:w="2375" w:type="dxa"/>
            <w:gridSpan w:val="2"/>
          </w:tcPr>
          <w:p w:rsidR="00B50147" w:rsidRDefault="00BA40A9" w:rsidP="00B50147">
            <w:pPr>
              <w:pStyle w:val="afe"/>
              <w:ind w:left="8"/>
            </w:pPr>
            <w:r w:rsidRPr="00BA40A9">
              <w:rPr>
                <w:b/>
              </w:rPr>
              <w:t xml:space="preserve">Индикатор </w:t>
            </w:r>
            <w:r w:rsidR="00B50147" w:rsidRPr="00BA40A9">
              <w:rPr>
                <w:b/>
              </w:rPr>
              <w:t>3.</w:t>
            </w:r>
            <w:r w:rsidR="00B50147">
              <w:t xml:space="preserve">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профессиональной деятельности в области кредитно- финансовых и банковских системам.</w:t>
            </w:r>
          </w:p>
          <w:p w:rsidR="00B50147" w:rsidRDefault="00B50147" w:rsidP="00B50147">
            <w:pPr>
              <w:rPr>
                <w:szCs w:val="28"/>
              </w:rPr>
            </w:pPr>
          </w:p>
        </w:tc>
        <w:tc>
          <w:tcPr>
            <w:tcW w:w="2412" w:type="dxa"/>
            <w:gridSpan w:val="2"/>
          </w:tcPr>
          <w:p w:rsidR="00B50147" w:rsidRDefault="00B50147" w:rsidP="00B50147">
            <w:pPr>
              <w:pStyle w:val="afe"/>
              <w:ind w:left="8"/>
            </w:pPr>
            <w:r>
              <w:rPr>
                <w:b/>
              </w:rPr>
              <w:t xml:space="preserve">Знать </w:t>
            </w:r>
            <w:r>
              <w:t>справочно-правовые системы с нормативными правовыми актами, стандартами, методиками и специальной юридической и методической литературой в области кредитно- финансовых и банковских систем.</w:t>
            </w:r>
          </w:p>
          <w:p w:rsidR="00B50147" w:rsidRPr="002D53EE" w:rsidRDefault="00B50147" w:rsidP="00B50147">
            <w:pPr>
              <w:spacing w:after="2" w:line="277" w:lineRule="auto"/>
              <w:ind w:right="723"/>
            </w:pPr>
          </w:p>
          <w:p w:rsidR="00B50147" w:rsidRDefault="00B50147" w:rsidP="00B50147">
            <w:pPr>
              <w:pStyle w:val="Default"/>
              <w:ind w:left="49"/>
              <w:jc w:val="both"/>
              <w:rPr>
                <w:sz w:val="23"/>
                <w:szCs w:val="23"/>
              </w:rPr>
            </w:pPr>
            <w:r>
              <w:rPr>
                <w:b/>
                <w:sz w:val="22"/>
              </w:rPr>
              <w:t xml:space="preserve">Уметь </w:t>
            </w:r>
            <w:r>
              <w:t xml:space="preserve">работать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w:t>
            </w:r>
            <w:r>
              <w:lastRenderedPageBreak/>
              <w:t>правоприменительной, научно-исследовательской и профессиональной деятельности в области кредитно- финансовых и банковских систем.</w:t>
            </w:r>
          </w:p>
          <w:p w:rsidR="00B50147" w:rsidRPr="00877138" w:rsidRDefault="00B50147" w:rsidP="00B50147">
            <w:pPr>
              <w:spacing w:after="4"/>
              <w:ind w:right="834"/>
              <w:rPr>
                <w:szCs w:val="28"/>
              </w:rPr>
            </w:pPr>
          </w:p>
          <w:p w:rsidR="00B50147" w:rsidRDefault="00B50147" w:rsidP="00B50147">
            <w:pPr>
              <w:rPr>
                <w:szCs w:val="28"/>
              </w:rPr>
            </w:pPr>
          </w:p>
        </w:tc>
        <w:tc>
          <w:tcPr>
            <w:tcW w:w="2106" w:type="dxa"/>
          </w:tcPr>
          <w:p w:rsidR="00B50147" w:rsidRDefault="00B50147" w:rsidP="00B50147">
            <w:pPr>
              <w:pStyle w:val="Default"/>
              <w:jc w:val="both"/>
              <w:rPr>
                <w:sz w:val="23"/>
                <w:szCs w:val="23"/>
              </w:rPr>
            </w:pPr>
            <w:r>
              <w:rPr>
                <w:b/>
                <w:bCs/>
                <w:sz w:val="23"/>
                <w:szCs w:val="23"/>
              </w:rPr>
              <w:lastRenderedPageBreak/>
              <w:t xml:space="preserve">Задание 1. </w:t>
            </w:r>
            <w:r w:rsidR="00F71488">
              <w:rPr>
                <w:sz w:val="23"/>
                <w:szCs w:val="23"/>
              </w:rPr>
              <w:t xml:space="preserve">Укажите основные правовые акты </w:t>
            </w:r>
            <w:r w:rsidRPr="001D525C">
              <w:rPr>
                <w:sz w:val="23"/>
                <w:szCs w:val="23"/>
              </w:rPr>
              <w:t>обеспечения информационной безопасности автоматизированных финансово</w:t>
            </w:r>
            <w:r>
              <w:rPr>
                <w:sz w:val="23"/>
                <w:szCs w:val="23"/>
              </w:rPr>
              <w:t>-</w:t>
            </w:r>
            <w:r w:rsidRPr="001D525C">
              <w:rPr>
                <w:sz w:val="23"/>
                <w:szCs w:val="23"/>
              </w:rPr>
              <w:t>банковских систем</w:t>
            </w:r>
            <w:r>
              <w:rPr>
                <w:sz w:val="22"/>
              </w:rPr>
              <w:t>.</w:t>
            </w:r>
          </w:p>
          <w:p w:rsidR="00B50147" w:rsidRDefault="00B50147" w:rsidP="00F71488">
            <w:pPr>
              <w:rPr>
                <w:b/>
                <w:sz w:val="23"/>
                <w:szCs w:val="23"/>
              </w:rPr>
            </w:pPr>
            <w:r w:rsidRPr="001956A7">
              <w:rPr>
                <w:b/>
                <w:sz w:val="23"/>
                <w:szCs w:val="23"/>
              </w:rPr>
              <w:t>Задание 2.</w:t>
            </w:r>
            <w:r>
              <w:rPr>
                <w:b/>
                <w:sz w:val="23"/>
                <w:szCs w:val="23"/>
              </w:rPr>
              <w:t xml:space="preserve"> </w:t>
            </w:r>
          </w:p>
          <w:p w:rsidR="00F71488" w:rsidRPr="00F71488" w:rsidRDefault="00F71488" w:rsidP="00F71488">
            <w:pPr>
              <w:rPr>
                <w:sz w:val="23"/>
                <w:szCs w:val="23"/>
              </w:rPr>
            </w:pPr>
            <w:r w:rsidRPr="00F71488">
              <w:rPr>
                <w:sz w:val="23"/>
                <w:szCs w:val="23"/>
              </w:rPr>
              <w:t>Определите уровень защищенности мобильного приложения для банковских платежей</w:t>
            </w:r>
          </w:p>
        </w:tc>
      </w:tr>
      <w:tr w:rsidR="00124940" w:rsidTr="003F1824">
        <w:tc>
          <w:tcPr>
            <w:tcW w:w="2167" w:type="dxa"/>
            <w:vMerge w:val="restart"/>
          </w:tcPr>
          <w:p w:rsidR="00AB64A2" w:rsidRDefault="00AB64A2" w:rsidP="00DD1430">
            <w:pPr>
              <w:pStyle w:val="afe"/>
              <w:ind w:left="0" w:firstLine="51"/>
            </w:pPr>
            <w:r w:rsidRPr="00B50147">
              <w:rPr>
                <w:b/>
              </w:rPr>
              <w:t>ПКП-1</w:t>
            </w:r>
            <w:r>
              <w:t xml:space="preserve"> </w:t>
            </w:r>
            <w:r w:rsidR="003F1824">
              <w:t>(2022)</w:t>
            </w:r>
          </w:p>
          <w:p w:rsidR="00AB64A2" w:rsidRDefault="00AB64A2" w:rsidP="00AB64A2">
            <w:pPr>
              <w:pStyle w:val="afe"/>
              <w:ind w:left="121" w:hanging="70"/>
            </w:pPr>
            <w: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p w:rsidR="00AB64A2" w:rsidRDefault="00AB64A2" w:rsidP="00DD1430">
            <w:pPr>
              <w:pStyle w:val="afe"/>
              <w:ind w:left="0" w:firstLine="51"/>
            </w:pPr>
          </w:p>
          <w:p w:rsidR="00AB64A2" w:rsidRPr="003103A0" w:rsidRDefault="00AB64A2" w:rsidP="00DD1430">
            <w:pPr>
              <w:tabs>
                <w:tab w:val="left" w:pos="145"/>
              </w:tabs>
              <w:ind w:firstLine="57"/>
              <w:contextualSpacing/>
              <w:rPr>
                <w:sz w:val="23"/>
                <w:szCs w:val="23"/>
              </w:rPr>
            </w:pPr>
          </w:p>
        </w:tc>
        <w:tc>
          <w:tcPr>
            <w:tcW w:w="2364" w:type="dxa"/>
          </w:tcPr>
          <w:p w:rsidR="007A4A80" w:rsidRDefault="00AB64A2" w:rsidP="007A4A80">
            <w:pPr>
              <w:suppressAutoHyphens w:val="0"/>
              <w:spacing w:after="11" w:line="256" w:lineRule="auto"/>
              <w:ind w:right="162"/>
              <w:contextualSpacing/>
              <w:jc w:val="both"/>
            </w:pPr>
            <w:r w:rsidRPr="00C3405A">
              <w:rPr>
                <w:b/>
                <w:sz w:val="24"/>
              </w:rPr>
              <w:t>Индикатор 1.</w:t>
            </w:r>
            <w:r>
              <w:rPr>
                <w:sz w:val="24"/>
              </w:rPr>
              <w:t xml:space="preserve"> </w:t>
            </w:r>
            <w:r w:rsidR="007A4A80">
              <w:rPr>
                <w:sz w:val="24"/>
              </w:rPr>
              <w:t xml:space="preserve"> Демонстрирует знания основных стандартов управления информационной безопасностью в кредитно-финансовых и банковских системах.</w:t>
            </w:r>
          </w:p>
          <w:p w:rsidR="00AB64A2" w:rsidRDefault="00AB64A2" w:rsidP="00DD1430">
            <w:pPr>
              <w:spacing w:after="0" w:line="240" w:lineRule="auto"/>
              <w:ind w:left="39" w:firstLine="36"/>
            </w:pPr>
          </w:p>
          <w:p w:rsidR="00AB64A2" w:rsidRDefault="00AB64A2" w:rsidP="00DD1430">
            <w:pPr>
              <w:pStyle w:val="Default"/>
              <w:jc w:val="both"/>
              <w:rPr>
                <w:sz w:val="23"/>
                <w:szCs w:val="23"/>
              </w:rPr>
            </w:pPr>
          </w:p>
          <w:p w:rsidR="00AB64A2" w:rsidRDefault="00AB64A2" w:rsidP="00DD1430">
            <w:pPr>
              <w:tabs>
                <w:tab w:val="left" w:pos="540"/>
              </w:tabs>
              <w:spacing w:after="0" w:line="240" w:lineRule="auto"/>
              <w:ind w:firstLine="709"/>
              <w:contextualSpacing/>
              <w:rPr>
                <w:szCs w:val="28"/>
              </w:rPr>
            </w:pPr>
          </w:p>
        </w:tc>
        <w:tc>
          <w:tcPr>
            <w:tcW w:w="2410" w:type="dxa"/>
            <w:gridSpan w:val="2"/>
          </w:tcPr>
          <w:p w:rsidR="00AB64A2" w:rsidRDefault="00AB64A2" w:rsidP="00DD1430">
            <w:pPr>
              <w:spacing w:after="0" w:line="240" w:lineRule="auto"/>
              <w:ind w:left="39" w:firstLine="36"/>
            </w:pPr>
            <w:r>
              <w:rPr>
                <w:b/>
              </w:rPr>
              <w:t xml:space="preserve">Знать </w:t>
            </w:r>
            <w:r w:rsidR="007A4A80">
              <w:rPr>
                <w:sz w:val="24"/>
              </w:rPr>
              <w:t>основные стандарты управления информационной безопасностью в кредитно-финансовых и банковских системах.</w:t>
            </w:r>
          </w:p>
          <w:p w:rsidR="00AB64A2" w:rsidRDefault="00AB64A2" w:rsidP="00DD1430">
            <w:pPr>
              <w:spacing w:after="18" w:line="261" w:lineRule="auto"/>
              <w:ind w:left="63" w:right="648"/>
            </w:pPr>
          </w:p>
          <w:p w:rsidR="00AB64A2" w:rsidRDefault="00AB64A2" w:rsidP="00DD1430">
            <w:pPr>
              <w:spacing w:after="0" w:line="240" w:lineRule="auto"/>
              <w:ind w:left="39" w:firstLine="36"/>
            </w:pPr>
            <w:r>
              <w:rPr>
                <w:b/>
              </w:rPr>
              <w:t xml:space="preserve">Уметь </w:t>
            </w:r>
            <w:r w:rsidR="007A4A80" w:rsidRPr="00276779">
              <w:t>применять</w:t>
            </w:r>
            <w:r w:rsidR="007A4A80">
              <w:t xml:space="preserve"> </w:t>
            </w:r>
            <w:r w:rsidR="007A4A80">
              <w:rPr>
                <w:sz w:val="24"/>
              </w:rPr>
              <w:t>основные стандарты управления информационной безопасностью в кредитно-финансовых и банковских системах.</w:t>
            </w:r>
          </w:p>
          <w:p w:rsidR="00AB64A2" w:rsidRDefault="00AB64A2" w:rsidP="00DD1430">
            <w:pPr>
              <w:spacing w:after="4"/>
              <w:ind w:right="834"/>
            </w:pPr>
          </w:p>
          <w:p w:rsidR="00AB64A2" w:rsidRPr="00877138" w:rsidRDefault="00AB64A2" w:rsidP="00DD1430">
            <w:pPr>
              <w:tabs>
                <w:tab w:val="left" w:pos="540"/>
              </w:tabs>
              <w:contextualSpacing/>
              <w:rPr>
                <w:szCs w:val="28"/>
              </w:rPr>
            </w:pPr>
          </w:p>
        </w:tc>
        <w:tc>
          <w:tcPr>
            <w:tcW w:w="2119" w:type="dxa"/>
            <w:gridSpan w:val="2"/>
          </w:tcPr>
          <w:p w:rsidR="00AB64A2" w:rsidRDefault="00AB64A2" w:rsidP="00DD1430">
            <w:pPr>
              <w:pStyle w:val="Default"/>
              <w:jc w:val="both"/>
              <w:rPr>
                <w:sz w:val="23"/>
                <w:szCs w:val="23"/>
              </w:rPr>
            </w:pPr>
            <w:r>
              <w:rPr>
                <w:b/>
                <w:bCs/>
                <w:sz w:val="23"/>
                <w:szCs w:val="23"/>
              </w:rPr>
              <w:t xml:space="preserve">Задание 1. </w:t>
            </w:r>
            <w:r w:rsidR="00D06D80" w:rsidRPr="009E4DE6">
              <w:t>Перечислите стандарты</w:t>
            </w:r>
            <w:r w:rsidR="00D06D80">
              <w:t xml:space="preserve"> информационной безопасности</w:t>
            </w:r>
            <w:r w:rsidR="00D06D80" w:rsidRPr="009E4DE6">
              <w:t>, обязательные для выполнения переводов денежных средств с помощью банковских карт.</w:t>
            </w:r>
          </w:p>
          <w:p w:rsidR="00D06D80" w:rsidRPr="009E4DE6" w:rsidRDefault="00AB64A2" w:rsidP="00D06D80">
            <w:pPr>
              <w:pStyle w:val="aff6"/>
              <w:jc w:val="both"/>
              <w:rPr>
                <w:sz w:val="24"/>
                <w:shd w:val="clear" w:color="auto" w:fill="FFFFFF"/>
              </w:rPr>
            </w:pPr>
            <w:r w:rsidRPr="00222C6C">
              <w:rPr>
                <w:b/>
                <w:sz w:val="23"/>
                <w:szCs w:val="23"/>
              </w:rPr>
              <w:t>Задание 2.</w:t>
            </w:r>
            <w:r>
              <w:rPr>
                <w:b/>
                <w:sz w:val="23"/>
                <w:szCs w:val="23"/>
              </w:rPr>
              <w:t xml:space="preserve"> </w:t>
            </w:r>
            <w:r w:rsidR="00D06D80" w:rsidRPr="009E4DE6">
              <w:rPr>
                <w:sz w:val="24"/>
              </w:rPr>
              <w:t xml:space="preserve">Перечислите </w:t>
            </w:r>
            <w:r w:rsidR="00D06D80">
              <w:rPr>
                <w:sz w:val="24"/>
              </w:rPr>
              <w:t>стандарты, описывающие систему предотвращения</w:t>
            </w:r>
          </w:p>
          <w:p w:rsidR="00D06D80" w:rsidRPr="009E4DE6" w:rsidRDefault="00D06D80" w:rsidP="00D06D80">
            <w:pPr>
              <w:pStyle w:val="aff6"/>
              <w:jc w:val="both"/>
              <w:rPr>
                <w:sz w:val="24"/>
                <w:lang w:eastAsia="ru-RU"/>
              </w:rPr>
            </w:pPr>
            <w:r w:rsidRPr="009E4DE6">
              <w:rPr>
                <w:sz w:val="24"/>
                <w:shd w:val="clear" w:color="auto" w:fill="FFFFFF"/>
              </w:rPr>
              <w:t>утечки по техническим каналам</w:t>
            </w:r>
            <w:r>
              <w:rPr>
                <w:sz w:val="24"/>
                <w:shd w:val="clear" w:color="auto" w:fill="FFFFFF"/>
              </w:rPr>
              <w:t xml:space="preserve"> передачи данных для банковских систем</w:t>
            </w:r>
            <w:r w:rsidRPr="009E4DE6">
              <w:rPr>
                <w:sz w:val="24"/>
                <w:shd w:val="clear" w:color="auto" w:fill="FFFFFF"/>
              </w:rPr>
              <w:t>.</w:t>
            </w:r>
          </w:p>
          <w:p w:rsidR="00AB64A2" w:rsidRDefault="00AB64A2" w:rsidP="00DD1430">
            <w:pPr>
              <w:spacing w:after="195" w:line="263" w:lineRule="auto"/>
              <w:ind w:right="66"/>
            </w:pPr>
          </w:p>
          <w:p w:rsidR="00AB64A2" w:rsidRPr="00222C6C" w:rsidRDefault="00AB64A2" w:rsidP="00DD1430">
            <w:pPr>
              <w:pStyle w:val="Default"/>
              <w:jc w:val="both"/>
              <w:rPr>
                <w:sz w:val="23"/>
                <w:szCs w:val="23"/>
              </w:rPr>
            </w:pPr>
          </w:p>
          <w:p w:rsidR="00AB64A2" w:rsidRDefault="00AB64A2" w:rsidP="00DD1430">
            <w:pPr>
              <w:rPr>
                <w:szCs w:val="28"/>
              </w:rPr>
            </w:pPr>
          </w:p>
        </w:tc>
      </w:tr>
      <w:tr w:rsidR="00124940" w:rsidTr="003F1824">
        <w:tc>
          <w:tcPr>
            <w:tcW w:w="2167" w:type="dxa"/>
            <w:vMerge/>
          </w:tcPr>
          <w:p w:rsidR="00AB64A2" w:rsidRDefault="00AB64A2" w:rsidP="00DD1430">
            <w:pPr>
              <w:rPr>
                <w:szCs w:val="28"/>
              </w:rPr>
            </w:pPr>
          </w:p>
        </w:tc>
        <w:tc>
          <w:tcPr>
            <w:tcW w:w="2364" w:type="dxa"/>
          </w:tcPr>
          <w:p w:rsidR="00BB1EFF" w:rsidRPr="00E654E6" w:rsidRDefault="00AB64A2" w:rsidP="00BB1EFF">
            <w:pPr>
              <w:pStyle w:val="afe"/>
              <w:suppressAutoHyphens w:val="0"/>
              <w:spacing w:after="11"/>
              <w:ind w:left="0"/>
              <w:contextualSpacing/>
              <w:jc w:val="both"/>
            </w:pPr>
            <w:r w:rsidRPr="00BA40A9">
              <w:rPr>
                <w:b/>
              </w:rPr>
              <w:t>Индикатор 2.</w:t>
            </w:r>
            <w:r>
              <w:t xml:space="preserve"> </w:t>
            </w:r>
            <w:r w:rsidR="00BB1EFF" w:rsidRPr="00E654E6">
              <w:t xml:space="preserve">Планирует, организует, реализует и контролирует исполнение комплекса мер обеспечения информационной безопасности в кредитно-финансовых и </w:t>
            </w:r>
            <w:r w:rsidR="00BB1EFF" w:rsidRPr="00E654E6">
              <w:lastRenderedPageBreak/>
              <w:t xml:space="preserve">банковских системах. </w:t>
            </w:r>
          </w:p>
          <w:p w:rsidR="00AB64A2" w:rsidRDefault="00AB64A2" w:rsidP="00DD1430">
            <w:pPr>
              <w:spacing w:after="12" w:line="267" w:lineRule="auto"/>
              <w:ind w:left="24" w:right="22" w:firstLine="7"/>
            </w:pPr>
          </w:p>
          <w:p w:rsidR="00AB64A2" w:rsidRDefault="00AB64A2" w:rsidP="00DD1430">
            <w:pPr>
              <w:rPr>
                <w:szCs w:val="28"/>
              </w:rPr>
            </w:pPr>
          </w:p>
        </w:tc>
        <w:tc>
          <w:tcPr>
            <w:tcW w:w="2410" w:type="dxa"/>
            <w:gridSpan w:val="2"/>
          </w:tcPr>
          <w:p w:rsidR="00AB64A2" w:rsidRPr="00801D71" w:rsidRDefault="00AB64A2" w:rsidP="00DD1430">
            <w:pPr>
              <w:spacing w:after="2" w:line="277" w:lineRule="auto"/>
              <w:ind w:right="171"/>
            </w:pPr>
            <w:r>
              <w:rPr>
                <w:b/>
              </w:rPr>
              <w:lastRenderedPageBreak/>
              <w:t xml:space="preserve">Знать </w:t>
            </w:r>
            <w:r w:rsidR="00BB1EFF">
              <w:t>комплекс</w:t>
            </w:r>
            <w:r w:rsidR="00BB1EFF" w:rsidRPr="00762D04">
              <w:t xml:space="preserve"> мер обеспечения информационной безопасности в кредитно-финансовых и банковских системах</w:t>
            </w:r>
          </w:p>
          <w:p w:rsidR="00BB1EFF" w:rsidRDefault="00AB64A2" w:rsidP="00BB1EFF">
            <w:pPr>
              <w:spacing w:after="12" w:line="267" w:lineRule="auto"/>
              <w:ind w:left="24" w:right="22" w:firstLine="7"/>
            </w:pPr>
            <w:r>
              <w:rPr>
                <w:b/>
              </w:rPr>
              <w:t>Уметь</w:t>
            </w:r>
            <w:r>
              <w:rPr>
                <w:sz w:val="24"/>
              </w:rPr>
              <w:t xml:space="preserve"> </w:t>
            </w:r>
            <w:r w:rsidR="00BB1EFF">
              <w:t>планировать, организовывать, реализовать</w:t>
            </w:r>
            <w:r w:rsidR="00BB1EFF" w:rsidRPr="00762D04">
              <w:t xml:space="preserve"> и </w:t>
            </w:r>
            <w:r w:rsidR="00BB1EFF">
              <w:t>контролировать</w:t>
            </w:r>
            <w:r w:rsidR="00BB1EFF" w:rsidRPr="00762D04">
              <w:t xml:space="preserve"> </w:t>
            </w:r>
            <w:r w:rsidR="00BB1EFF" w:rsidRPr="00762D04">
              <w:lastRenderedPageBreak/>
              <w:t>исполнение комплекса мер обеспечения информационной безопасности в кредитно-финансовых и банковских системах.</w:t>
            </w:r>
          </w:p>
          <w:p w:rsidR="00AB64A2" w:rsidRDefault="00AB64A2" w:rsidP="00DD1430">
            <w:pPr>
              <w:spacing w:after="12" w:line="267" w:lineRule="auto"/>
              <w:ind w:left="24" w:right="22" w:firstLine="7"/>
            </w:pPr>
          </w:p>
          <w:p w:rsidR="00AB64A2" w:rsidRDefault="00AB64A2" w:rsidP="00DD1430">
            <w:pPr>
              <w:spacing w:after="4"/>
              <w:ind w:right="834"/>
            </w:pPr>
          </w:p>
          <w:p w:rsidR="00AB64A2" w:rsidRDefault="00AB64A2" w:rsidP="00DD1430">
            <w:pPr>
              <w:rPr>
                <w:szCs w:val="28"/>
              </w:rPr>
            </w:pPr>
            <w:r w:rsidRPr="00877138">
              <w:rPr>
                <w:sz w:val="23"/>
                <w:szCs w:val="23"/>
              </w:rPr>
              <w:t xml:space="preserve"> </w:t>
            </w:r>
          </w:p>
        </w:tc>
        <w:tc>
          <w:tcPr>
            <w:tcW w:w="2119" w:type="dxa"/>
            <w:gridSpan w:val="2"/>
          </w:tcPr>
          <w:p w:rsidR="00AB64A2" w:rsidRDefault="00AB64A2" w:rsidP="00DD1430">
            <w:pPr>
              <w:spacing w:after="0" w:line="277" w:lineRule="auto"/>
            </w:pPr>
            <w:r>
              <w:rPr>
                <w:b/>
                <w:bCs/>
                <w:sz w:val="23"/>
                <w:szCs w:val="23"/>
              </w:rPr>
              <w:lastRenderedPageBreak/>
              <w:t xml:space="preserve">Задание 1. </w:t>
            </w:r>
            <w:r w:rsidR="00124940">
              <w:rPr>
                <w:sz w:val="24"/>
                <w:szCs w:val="24"/>
              </w:rPr>
              <w:t>О</w:t>
            </w:r>
            <w:r w:rsidR="00124940" w:rsidRPr="00744A73">
              <w:rPr>
                <w:sz w:val="24"/>
                <w:szCs w:val="24"/>
              </w:rPr>
              <w:t>пределите информационную инфраструктуру и информационные ресурсы</w:t>
            </w:r>
            <w:r w:rsidR="00124940">
              <w:rPr>
                <w:sz w:val="24"/>
                <w:szCs w:val="24"/>
              </w:rPr>
              <w:t xml:space="preserve"> для обеспечения защиты данных кредитной</w:t>
            </w:r>
            <w:r w:rsidR="00124940" w:rsidRPr="00744A73">
              <w:rPr>
                <w:sz w:val="24"/>
                <w:szCs w:val="24"/>
              </w:rPr>
              <w:t xml:space="preserve"> организации</w:t>
            </w:r>
            <w:r w:rsidR="00124940">
              <w:rPr>
                <w:sz w:val="24"/>
                <w:szCs w:val="24"/>
              </w:rPr>
              <w:t xml:space="preserve"> </w:t>
            </w:r>
            <w:r w:rsidR="00124940" w:rsidRPr="00744A73">
              <w:rPr>
                <w:sz w:val="24"/>
                <w:szCs w:val="24"/>
              </w:rPr>
              <w:t xml:space="preserve">на </w:t>
            </w:r>
            <w:r w:rsidR="00124940" w:rsidRPr="00744A73">
              <w:rPr>
                <w:sz w:val="24"/>
                <w:szCs w:val="24"/>
              </w:rPr>
              <w:lastRenderedPageBreak/>
              <w:t>примере исполнения платежа, отправляемого в адрес клиента другого банка.</w:t>
            </w:r>
          </w:p>
          <w:p w:rsidR="00AB64A2" w:rsidRDefault="00AB64A2" w:rsidP="00DD1430">
            <w:pPr>
              <w:pStyle w:val="Default"/>
              <w:jc w:val="both"/>
              <w:rPr>
                <w:sz w:val="23"/>
                <w:szCs w:val="23"/>
              </w:rPr>
            </w:pPr>
          </w:p>
          <w:p w:rsidR="00AB64A2" w:rsidRDefault="00AB64A2" w:rsidP="00DD1430">
            <w:pPr>
              <w:pStyle w:val="Default"/>
              <w:jc w:val="both"/>
              <w:rPr>
                <w:sz w:val="23"/>
                <w:szCs w:val="23"/>
              </w:rPr>
            </w:pPr>
          </w:p>
          <w:p w:rsidR="00AB64A2" w:rsidRPr="00CB0376" w:rsidRDefault="00AB64A2" w:rsidP="00AB64A2">
            <w:pPr>
              <w:rPr>
                <w:sz w:val="23"/>
                <w:szCs w:val="23"/>
              </w:rPr>
            </w:pPr>
            <w:r w:rsidRPr="00A96982">
              <w:rPr>
                <w:b/>
                <w:sz w:val="23"/>
                <w:szCs w:val="23"/>
              </w:rPr>
              <w:t>Задание 2.</w:t>
            </w:r>
            <w:r>
              <w:rPr>
                <w:b/>
                <w:sz w:val="23"/>
                <w:szCs w:val="23"/>
              </w:rPr>
              <w:t xml:space="preserve"> </w:t>
            </w:r>
            <w:r w:rsidR="00124940">
              <w:rPr>
                <w:b/>
                <w:sz w:val="23"/>
                <w:szCs w:val="23"/>
              </w:rPr>
              <w:t xml:space="preserve"> </w:t>
            </w:r>
            <w:r w:rsidR="00124940" w:rsidRPr="00861143">
              <w:rPr>
                <w:sz w:val="24"/>
                <w:szCs w:val="24"/>
              </w:rPr>
              <w:t>Составьте формализованное описание границ информационной системы</w:t>
            </w:r>
            <w:r w:rsidR="00124940">
              <w:rPr>
                <w:sz w:val="24"/>
                <w:szCs w:val="24"/>
              </w:rPr>
              <w:t xml:space="preserve"> обработки персональных физических лиц в кредитной организации</w:t>
            </w:r>
            <w:r w:rsidR="00124940" w:rsidRPr="00861143">
              <w:rPr>
                <w:sz w:val="24"/>
                <w:szCs w:val="24"/>
              </w:rPr>
              <w:t>, ее основных функций, категорий пользователей, принимающего участие в обследовании. Идентифицируйте угрозы</w:t>
            </w:r>
            <w:r w:rsidR="00124940">
              <w:rPr>
                <w:sz w:val="24"/>
                <w:szCs w:val="24"/>
              </w:rPr>
              <w:t xml:space="preserve"> и возможные уязвимости</w:t>
            </w:r>
            <w:r w:rsidR="00124940" w:rsidRPr="00861143">
              <w:rPr>
                <w:sz w:val="24"/>
                <w:szCs w:val="24"/>
              </w:rPr>
              <w:t xml:space="preserve"> в сфере информационной безопасности</w:t>
            </w:r>
            <w:r w:rsidR="00124940">
              <w:rPr>
                <w:sz w:val="24"/>
                <w:szCs w:val="24"/>
              </w:rPr>
              <w:t xml:space="preserve">. Предложите </w:t>
            </w:r>
            <w:r w:rsidR="00124940" w:rsidRPr="00861143">
              <w:rPr>
                <w:sz w:val="24"/>
                <w:szCs w:val="24"/>
              </w:rPr>
              <w:t>меры для найденных угроз.</w:t>
            </w:r>
          </w:p>
        </w:tc>
      </w:tr>
      <w:tr w:rsidR="00124940" w:rsidTr="003F1824">
        <w:tc>
          <w:tcPr>
            <w:tcW w:w="2167" w:type="dxa"/>
            <w:vMerge/>
          </w:tcPr>
          <w:p w:rsidR="00AB64A2" w:rsidRDefault="00AB64A2" w:rsidP="00DD1430">
            <w:pPr>
              <w:rPr>
                <w:szCs w:val="28"/>
              </w:rPr>
            </w:pPr>
          </w:p>
        </w:tc>
        <w:tc>
          <w:tcPr>
            <w:tcW w:w="2364" w:type="dxa"/>
          </w:tcPr>
          <w:p w:rsidR="00AB64A2" w:rsidRDefault="00AB64A2" w:rsidP="00DD1430">
            <w:pPr>
              <w:pStyle w:val="afe"/>
              <w:ind w:left="8"/>
            </w:pPr>
            <w:r w:rsidRPr="00BA40A9">
              <w:rPr>
                <w:b/>
              </w:rPr>
              <w:t>Индикатор 3.</w:t>
            </w:r>
            <w:r>
              <w:t xml:space="preserve"> </w:t>
            </w:r>
            <w:r w:rsidR="00B33901">
              <w:t xml:space="preserve">Демонстрирует навыки написания руководящих документов по информационной безопасности в кредитно- </w:t>
            </w:r>
            <w:r w:rsidR="00B33901">
              <w:lastRenderedPageBreak/>
              <w:t>финансовых и банковских системах.</w:t>
            </w:r>
          </w:p>
          <w:p w:rsidR="00AB64A2" w:rsidRDefault="00AB64A2" w:rsidP="00DD1430">
            <w:pPr>
              <w:rPr>
                <w:szCs w:val="28"/>
              </w:rPr>
            </w:pPr>
          </w:p>
        </w:tc>
        <w:tc>
          <w:tcPr>
            <w:tcW w:w="2410" w:type="dxa"/>
            <w:gridSpan w:val="2"/>
          </w:tcPr>
          <w:p w:rsidR="00AB64A2" w:rsidRDefault="00AB64A2" w:rsidP="00DD1430">
            <w:pPr>
              <w:pStyle w:val="afe"/>
              <w:ind w:left="8"/>
            </w:pPr>
            <w:r>
              <w:rPr>
                <w:b/>
              </w:rPr>
              <w:lastRenderedPageBreak/>
              <w:t xml:space="preserve">Знать </w:t>
            </w:r>
            <w:r w:rsidR="00B33901" w:rsidRPr="003236D6">
              <w:t xml:space="preserve">основные </w:t>
            </w:r>
            <w:r w:rsidR="00B33901">
              <w:t>руководящие документы по информационной безопасности в кредитно- финансовых и банковских системах</w:t>
            </w:r>
          </w:p>
          <w:p w:rsidR="00AB64A2" w:rsidRPr="002D53EE" w:rsidRDefault="00AB64A2" w:rsidP="00DD1430">
            <w:pPr>
              <w:spacing w:after="2" w:line="277" w:lineRule="auto"/>
              <w:ind w:right="723"/>
            </w:pPr>
          </w:p>
          <w:p w:rsidR="00B33901" w:rsidRDefault="00AB64A2" w:rsidP="00B33901">
            <w:pPr>
              <w:pStyle w:val="Default"/>
              <w:ind w:left="49"/>
              <w:jc w:val="both"/>
              <w:rPr>
                <w:sz w:val="23"/>
                <w:szCs w:val="23"/>
              </w:rPr>
            </w:pPr>
            <w:r>
              <w:rPr>
                <w:b/>
                <w:sz w:val="22"/>
              </w:rPr>
              <w:t xml:space="preserve">Уметь </w:t>
            </w:r>
            <w:r w:rsidR="00B33901" w:rsidRPr="003236D6">
              <w:rPr>
                <w:sz w:val="22"/>
              </w:rPr>
              <w:t>разрабатывать</w:t>
            </w:r>
            <w:r w:rsidR="00B33901">
              <w:rPr>
                <w:b/>
                <w:sz w:val="22"/>
              </w:rPr>
              <w:t xml:space="preserve"> </w:t>
            </w:r>
            <w:r w:rsidR="00B33901">
              <w:t>руководящие документы по информационной безопасности в кредитно- финансовых и банковских системах</w:t>
            </w:r>
          </w:p>
          <w:p w:rsidR="00AB64A2" w:rsidRDefault="00AB64A2" w:rsidP="00DD1430">
            <w:pPr>
              <w:pStyle w:val="Default"/>
              <w:ind w:left="49"/>
              <w:jc w:val="both"/>
              <w:rPr>
                <w:sz w:val="23"/>
                <w:szCs w:val="23"/>
              </w:rPr>
            </w:pPr>
          </w:p>
          <w:p w:rsidR="00AB64A2" w:rsidRPr="00877138" w:rsidRDefault="00AB64A2" w:rsidP="00DD1430">
            <w:pPr>
              <w:spacing w:after="4"/>
              <w:ind w:right="834"/>
              <w:rPr>
                <w:szCs w:val="28"/>
              </w:rPr>
            </w:pPr>
          </w:p>
          <w:p w:rsidR="00AB64A2" w:rsidRDefault="00AB64A2" w:rsidP="00DD1430">
            <w:pPr>
              <w:rPr>
                <w:szCs w:val="28"/>
              </w:rPr>
            </w:pPr>
          </w:p>
        </w:tc>
        <w:tc>
          <w:tcPr>
            <w:tcW w:w="2119" w:type="dxa"/>
            <w:gridSpan w:val="2"/>
          </w:tcPr>
          <w:p w:rsidR="00AB64A2" w:rsidRDefault="00AB64A2" w:rsidP="00DD1430">
            <w:pPr>
              <w:pStyle w:val="Default"/>
              <w:jc w:val="both"/>
              <w:rPr>
                <w:sz w:val="23"/>
                <w:szCs w:val="23"/>
              </w:rPr>
            </w:pPr>
            <w:r>
              <w:rPr>
                <w:b/>
                <w:bCs/>
                <w:sz w:val="23"/>
                <w:szCs w:val="23"/>
              </w:rPr>
              <w:lastRenderedPageBreak/>
              <w:t xml:space="preserve">Задание 1. </w:t>
            </w:r>
            <w:r w:rsidR="000652DD" w:rsidRPr="009E4DE6">
              <w:rPr>
                <w:shd w:val="clear" w:color="auto" w:fill="FFFFFF"/>
              </w:rPr>
              <w:t>Разработайте</w:t>
            </w:r>
            <w:r w:rsidR="000652DD" w:rsidRPr="009E4DE6">
              <w:t xml:space="preserve"> модель угроз и нарушителя информа</w:t>
            </w:r>
            <w:r w:rsidR="000652DD">
              <w:t xml:space="preserve">ционной безопасности дополнительного офиса банка по </w:t>
            </w:r>
            <w:r w:rsidR="000652DD">
              <w:lastRenderedPageBreak/>
              <w:t>обслуживанию физических лиц.</w:t>
            </w:r>
          </w:p>
          <w:p w:rsidR="00AB64A2" w:rsidRPr="00F71488" w:rsidRDefault="00AB64A2" w:rsidP="003F1824">
            <w:pPr>
              <w:rPr>
                <w:sz w:val="23"/>
                <w:szCs w:val="23"/>
              </w:rPr>
            </w:pPr>
            <w:r w:rsidRPr="001956A7">
              <w:rPr>
                <w:b/>
                <w:sz w:val="23"/>
                <w:szCs w:val="23"/>
              </w:rPr>
              <w:t>Задание 2.</w:t>
            </w:r>
            <w:r>
              <w:rPr>
                <w:b/>
                <w:sz w:val="23"/>
                <w:szCs w:val="23"/>
              </w:rPr>
              <w:t xml:space="preserve"> </w:t>
            </w:r>
            <w:r w:rsidR="000652DD" w:rsidRPr="000652DD">
              <w:rPr>
                <w:sz w:val="23"/>
                <w:szCs w:val="23"/>
              </w:rPr>
              <w:t xml:space="preserve">Разработайте инструкцию для мониторинга специалистов информационной безопасности процессов перевода денежных средств по системе </w:t>
            </w:r>
            <w:r w:rsidR="000652DD" w:rsidRPr="000652DD">
              <w:rPr>
                <w:sz w:val="23"/>
                <w:szCs w:val="23"/>
                <w:lang w:val="en-US"/>
              </w:rPr>
              <w:t>SWIFT</w:t>
            </w:r>
            <w:r w:rsidR="000652DD" w:rsidRPr="000652DD">
              <w:rPr>
                <w:sz w:val="23"/>
                <w:szCs w:val="23"/>
              </w:rPr>
              <w:t>.</w:t>
            </w:r>
          </w:p>
        </w:tc>
      </w:tr>
    </w:tbl>
    <w:p w:rsidR="00126A87" w:rsidRPr="00126A87" w:rsidRDefault="00126A87" w:rsidP="00126A87">
      <w:pPr>
        <w:pStyle w:val="afe"/>
        <w:tabs>
          <w:tab w:val="left" w:pos="709"/>
          <w:tab w:val="left" w:pos="993"/>
        </w:tabs>
        <w:jc w:val="both"/>
        <w:outlineLvl w:val="0"/>
        <w:rPr>
          <w:b/>
          <w:sz w:val="28"/>
          <w:szCs w:val="28"/>
        </w:rPr>
      </w:pPr>
    </w:p>
    <w:p w:rsidR="00BE6248" w:rsidRDefault="00BE6248" w:rsidP="00CB70A7">
      <w:pPr>
        <w:tabs>
          <w:tab w:val="center" w:pos="1134"/>
        </w:tabs>
        <w:spacing w:after="0" w:line="360" w:lineRule="auto"/>
        <w:jc w:val="center"/>
        <w:rPr>
          <w:b/>
          <w:sz w:val="28"/>
          <w:szCs w:val="28"/>
        </w:rPr>
      </w:pPr>
      <w:r w:rsidRPr="00620E5D">
        <w:rPr>
          <w:b/>
          <w:sz w:val="28"/>
          <w:szCs w:val="28"/>
        </w:rPr>
        <w:t xml:space="preserve">Примерный перечень </w:t>
      </w:r>
      <w:r>
        <w:rPr>
          <w:b/>
          <w:sz w:val="28"/>
          <w:szCs w:val="28"/>
        </w:rPr>
        <w:t>вопросов к зачёту</w:t>
      </w:r>
    </w:p>
    <w:p w:rsidR="00BE6248" w:rsidRPr="00BE6248" w:rsidRDefault="00BE6248" w:rsidP="00671AC2">
      <w:pPr>
        <w:pStyle w:val="afe"/>
        <w:numPr>
          <w:ilvl w:val="0"/>
          <w:numId w:val="16"/>
        </w:numPr>
        <w:spacing w:line="360" w:lineRule="auto"/>
        <w:ind w:left="1134" w:hanging="425"/>
        <w:jc w:val="both"/>
        <w:rPr>
          <w:b/>
          <w:bCs/>
          <w:i/>
          <w:sz w:val="28"/>
          <w:szCs w:val="28"/>
        </w:rPr>
      </w:pPr>
      <w:r w:rsidRPr="00BE6248">
        <w:rPr>
          <w:sz w:val="28"/>
          <w:szCs w:val="28"/>
        </w:rPr>
        <w:t>Понятие и сущность</w:t>
      </w:r>
      <w:r>
        <w:rPr>
          <w:sz w:val="28"/>
          <w:szCs w:val="28"/>
        </w:rPr>
        <w:t xml:space="preserve"> контентного анализа</w:t>
      </w:r>
      <w:r w:rsidRPr="00BE6248">
        <w:rPr>
          <w:sz w:val="28"/>
          <w:szCs w:val="28"/>
        </w:rPr>
        <w:t>.</w:t>
      </w:r>
    </w:p>
    <w:p w:rsidR="00BE6248" w:rsidRPr="00BE6248" w:rsidRDefault="00BE6248" w:rsidP="00671AC2">
      <w:pPr>
        <w:pStyle w:val="afe"/>
        <w:numPr>
          <w:ilvl w:val="0"/>
          <w:numId w:val="16"/>
        </w:numPr>
        <w:spacing w:line="360" w:lineRule="auto"/>
        <w:ind w:left="1134" w:hanging="425"/>
        <w:jc w:val="both"/>
        <w:rPr>
          <w:b/>
          <w:bCs/>
          <w:i/>
          <w:sz w:val="28"/>
          <w:szCs w:val="28"/>
        </w:rPr>
      </w:pPr>
      <w:r w:rsidRPr="00BE6248">
        <w:rPr>
          <w:sz w:val="28"/>
          <w:szCs w:val="28"/>
        </w:rPr>
        <w:t xml:space="preserve">Структура, задачи и место аналитики в современных интеллектуальных технологиях. </w:t>
      </w:r>
    </w:p>
    <w:p w:rsidR="00BE6248" w:rsidRPr="00BE6248" w:rsidRDefault="00BE6248" w:rsidP="00671AC2">
      <w:pPr>
        <w:pStyle w:val="afe"/>
        <w:numPr>
          <w:ilvl w:val="0"/>
          <w:numId w:val="16"/>
        </w:numPr>
        <w:spacing w:line="360" w:lineRule="auto"/>
        <w:ind w:left="1134" w:hanging="425"/>
        <w:jc w:val="both"/>
        <w:rPr>
          <w:b/>
          <w:bCs/>
          <w:i/>
          <w:sz w:val="28"/>
          <w:szCs w:val="28"/>
        </w:rPr>
      </w:pPr>
      <w:r w:rsidRPr="00BE6248">
        <w:rPr>
          <w:sz w:val="28"/>
          <w:szCs w:val="28"/>
        </w:rPr>
        <w:t>Понятийный аппарат аналитики</w:t>
      </w:r>
      <w:r>
        <w:rPr>
          <w:sz w:val="28"/>
          <w:szCs w:val="28"/>
        </w:rPr>
        <w:t>.</w:t>
      </w:r>
    </w:p>
    <w:p w:rsidR="00BE6248" w:rsidRPr="00BE6248" w:rsidRDefault="00BE6248" w:rsidP="00671AC2">
      <w:pPr>
        <w:pStyle w:val="afe"/>
        <w:numPr>
          <w:ilvl w:val="0"/>
          <w:numId w:val="16"/>
        </w:numPr>
        <w:spacing w:line="360" w:lineRule="auto"/>
        <w:ind w:left="1134" w:hanging="425"/>
        <w:jc w:val="both"/>
        <w:rPr>
          <w:b/>
          <w:bCs/>
          <w:i/>
          <w:sz w:val="28"/>
          <w:szCs w:val="28"/>
        </w:rPr>
      </w:pPr>
      <w:r>
        <w:rPr>
          <w:sz w:val="28"/>
          <w:szCs w:val="28"/>
        </w:rPr>
        <w:t>Виды аналитического анализа.</w:t>
      </w:r>
    </w:p>
    <w:p w:rsidR="00BE6248" w:rsidRPr="00BE6248" w:rsidRDefault="00BE6248" w:rsidP="00671AC2">
      <w:pPr>
        <w:pStyle w:val="afe"/>
        <w:numPr>
          <w:ilvl w:val="0"/>
          <w:numId w:val="16"/>
        </w:numPr>
        <w:spacing w:line="360" w:lineRule="auto"/>
        <w:ind w:left="1134" w:hanging="425"/>
        <w:jc w:val="both"/>
        <w:rPr>
          <w:b/>
          <w:bCs/>
          <w:i/>
          <w:sz w:val="28"/>
          <w:szCs w:val="28"/>
        </w:rPr>
      </w:pPr>
      <w:r>
        <w:rPr>
          <w:sz w:val="28"/>
          <w:szCs w:val="28"/>
        </w:rPr>
        <w:t>Моделирование как метод анализа.</w:t>
      </w:r>
    </w:p>
    <w:p w:rsidR="00BE6248" w:rsidRPr="00BE6248" w:rsidRDefault="00BE6248" w:rsidP="00671AC2">
      <w:pPr>
        <w:pStyle w:val="afe"/>
        <w:numPr>
          <w:ilvl w:val="0"/>
          <w:numId w:val="16"/>
        </w:numPr>
        <w:spacing w:line="360" w:lineRule="auto"/>
        <w:ind w:left="1134" w:hanging="425"/>
        <w:jc w:val="both"/>
        <w:rPr>
          <w:b/>
          <w:bCs/>
          <w:i/>
          <w:sz w:val="28"/>
          <w:szCs w:val="28"/>
        </w:rPr>
      </w:pPr>
      <w:r w:rsidRPr="00BE6248">
        <w:rPr>
          <w:sz w:val="28"/>
          <w:szCs w:val="28"/>
          <w:lang w:eastAsia="ru-RU"/>
        </w:rPr>
        <w:t>Вербальные или понятийные модели</w:t>
      </w:r>
      <w:r>
        <w:rPr>
          <w:sz w:val="28"/>
          <w:szCs w:val="28"/>
          <w:lang w:eastAsia="ru-RU"/>
        </w:rPr>
        <w:t>.</w:t>
      </w:r>
    </w:p>
    <w:p w:rsidR="00BE6248" w:rsidRPr="00BE6248" w:rsidRDefault="00BE6248" w:rsidP="00671AC2">
      <w:pPr>
        <w:pStyle w:val="afe"/>
        <w:numPr>
          <w:ilvl w:val="0"/>
          <w:numId w:val="16"/>
        </w:numPr>
        <w:spacing w:line="360" w:lineRule="auto"/>
        <w:ind w:left="1134" w:hanging="425"/>
        <w:jc w:val="both"/>
        <w:rPr>
          <w:b/>
          <w:bCs/>
          <w:i/>
          <w:sz w:val="28"/>
          <w:szCs w:val="28"/>
        </w:rPr>
      </w:pPr>
      <w:r w:rsidRPr="00BE6248">
        <w:rPr>
          <w:sz w:val="28"/>
          <w:szCs w:val="28"/>
          <w:lang w:eastAsia="ru-RU"/>
        </w:rPr>
        <w:t>Логико-лингвистические и семио</w:t>
      </w:r>
      <w:r>
        <w:rPr>
          <w:sz w:val="28"/>
          <w:szCs w:val="28"/>
          <w:lang w:eastAsia="ru-RU"/>
        </w:rPr>
        <w:t>тические модели и представления</w:t>
      </w:r>
      <w:r w:rsidR="00984640">
        <w:rPr>
          <w:sz w:val="28"/>
          <w:szCs w:val="28"/>
          <w:lang w:eastAsia="ru-RU"/>
        </w:rPr>
        <w:t>.</w:t>
      </w:r>
    </w:p>
    <w:p w:rsidR="00BE6248" w:rsidRPr="00BE6248" w:rsidRDefault="00BE6248" w:rsidP="00671AC2">
      <w:pPr>
        <w:pStyle w:val="afe"/>
        <w:numPr>
          <w:ilvl w:val="0"/>
          <w:numId w:val="16"/>
        </w:numPr>
        <w:spacing w:line="360" w:lineRule="auto"/>
        <w:ind w:left="1134" w:hanging="425"/>
        <w:jc w:val="both"/>
        <w:rPr>
          <w:b/>
          <w:bCs/>
          <w:i/>
          <w:sz w:val="28"/>
          <w:szCs w:val="28"/>
        </w:rPr>
      </w:pPr>
      <w:r w:rsidRPr="00BE6248">
        <w:rPr>
          <w:sz w:val="28"/>
          <w:szCs w:val="28"/>
          <w:lang w:eastAsia="ru-RU"/>
        </w:rPr>
        <w:t>Логические модели</w:t>
      </w:r>
      <w:r w:rsidR="00984640">
        <w:rPr>
          <w:sz w:val="28"/>
          <w:szCs w:val="28"/>
          <w:lang w:eastAsia="ru-RU"/>
        </w:rPr>
        <w:t>.</w:t>
      </w:r>
    </w:p>
    <w:p w:rsidR="00BE6248" w:rsidRPr="00BE6248" w:rsidRDefault="00BE6248" w:rsidP="00671AC2">
      <w:pPr>
        <w:pStyle w:val="afe"/>
        <w:numPr>
          <w:ilvl w:val="0"/>
          <w:numId w:val="16"/>
        </w:numPr>
        <w:spacing w:line="360" w:lineRule="auto"/>
        <w:ind w:left="1134" w:hanging="425"/>
        <w:jc w:val="both"/>
        <w:rPr>
          <w:b/>
          <w:bCs/>
          <w:i/>
          <w:sz w:val="28"/>
          <w:szCs w:val="28"/>
        </w:rPr>
      </w:pPr>
      <w:r w:rsidRPr="00BE6248">
        <w:rPr>
          <w:sz w:val="28"/>
          <w:szCs w:val="28"/>
          <w:lang w:eastAsia="ru-RU"/>
        </w:rPr>
        <w:t>Статистические, теоретико-вероятностные модели</w:t>
      </w:r>
      <w:r w:rsidR="00984640">
        <w:rPr>
          <w:sz w:val="28"/>
          <w:szCs w:val="28"/>
          <w:lang w:eastAsia="ru-RU"/>
        </w:rPr>
        <w:t>.</w:t>
      </w:r>
    </w:p>
    <w:p w:rsidR="00BE6248" w:rsidRPr="00BE6248" w:rsidRDefault="00BE6248" w:rsidP="00671AC2">
      <w:pPr>
        <w:pStyle w:val="afe"/>
        <w:numPr>
          <w:ilvl w:val="0"/>
          <w:numId w:val="16"/>
        </w:numPr>
        <w:spacing w:line="360" w:lineRule="auto"/>
        <w:ind w:left="1134" w:hanging="425"/>
        <w:jc w:val="both"/>
        <w:rPr>
          <w:b/>
          <w:bCs/>
          <w:i/>
          <w:sz w:val="28"/>
          <w:szCs w:val="28"/>
        </w:rPr>
      </w:pPr>
      <w:r w:rsidRPr="00BE6248">
        <w:rPr>
          <w:sz w:val="28"/>
          <w:szCs w:val="28"/>
          <w:lang w:eastAsia="ru-RU"/>
        </w:rPr>
        <w:t>Аналитические модели</w:t>
      </w:r>
      <w:r w:rsidR="00984640">
        <w:rPr>
          <w:sz w:val="28"/>
          <w:szCs w:val="28"/>
          <w:lang w:eastAsia="ru-RU"/>
        </w:rPr>
        <w:t>.</w:t>
      </w:r>
    </w:p>
    <w:p w:rsidR="00BE6248" w:rsidRPr="00BE6248" w:rsidRDefault="00BE6248" w:rsidP="00671AC2">
      <w:pPr>
        <w:pStyle w:val="afe"/>
        <w:numPr>
          <w:ilvl w:val="0"/>
          <w:numId w:val="16"/>
        </w:numPr>
        <w:spacing w:line="360" w:lineRule="auto"/>
        <w:ind w:left="1134" w:hanging="425"/>
        <w:jc w:val="both"/>
        <w:rPr>
          <w:b/>
          <w:bCs/>
          <w:i/>
          <w:sz w:val="28"/>
          <w:szCs w:val="28"/>
        </w:rPr>
      </w:pPr>
      <w:r w:rsidRPr="00BE6248">
        <w:rPr>
          <w:sz w:val="28"/>
          <w:szCs w:val="28"/>
          <w:lang w:eastAsia="ru-RU"/>
        </w:rPr>
        <w:t>Имитационные модели</w:t>
      </w:r>
      <w:r w:rsidR="00984640">
        <w:rPr>
          <w:sz w:val="28"/>
          <w:szCs w:val="28"/>
          <w:lang w:eastAsia="ru-RU"/>
        </w:rPr>
        <w:t>.</w:t>
      </w:r>
      <w:r w:rsidRPr="00BE6248">
        <w:rPr>
          <w:sz w:val="28"/>
          <w:szCs w:val="28"/>
          <w:lang w:eastAsia="ru-RU"/>
        </w:rPr>
        <w:t xml:space="preserve"> </w:t>
      </w:r>
    </w:p>
    <w:p w:rsidR="00BE6248" w:rsidRPr="00BE6248" w:rsidRDefault="00BE6248" w:rsidP="00671AC2">
      <w:pPr>
        <w:pStyle w:val="afe"/>
        <w:numPr>
          <w:ilvl w:val="0"/>
          <w:numId w:val="16"/>
        </w:numPr>
        <w:spacing w:line="360" w:lineRule="auto"/>
        <w:ind w:left="1134" w:hanging="425"/>
        <w:jc w:val="both"/>
        <w:rPr>
          <w:b/>
          <w:bCs/>
          <w:i/>
          <w:sz w:val="28"/>
          <w:szCs w:val="28"/>
        </w:rPr>
      </w:pPr>
      <w:r w:rsidRPr="00BE6248">
        <w:rPr>
          <w:sz w:val="28"/>
          <w:szCs w:val="28"/>
          <w:lang w:eastAsia="ru-RU"/>
        </w:rPr>
        <w:t>Методы активизации мышления</w:t>
      </w:r>
      <w:r w:rsidR="00984640">
        <w:rPr>
          <w:sz w:val="28"/>
          <w:szCs w:val="28"/>
          <w:lang w:eastAsia="ru-RU"/>
        </w:rPr>
        <w:t>.</w:t>
      </w:r>
    </w:p>
    <w:p w:rsidR="00BE6248" w:rsidRPr="00BE6248" w:rsidRDefault="00BE6248" w:rsidP="00671AC2">
      <w:pPr>
        <w:pStyle w:val="afe"/>
        <w:numPr>
          <w:ilvl w:val="0"/>
          <w:numId w:val="16"/>
        </w:numPr>
        <w:spacing w:line="360" w:lineRule="auto"/>
        <w:ind w:left="1134" w:hanging="425"/>
        <w:jc w:val="both"/>
        <w:rPr>
          <w:b/>
          <w:bCs/>
          <w:i/>
          <w:sz w:val="28"/>
          <w:szCs w:val="28"/>
        </w:rPr>
      </w:pPr>
      <w:r w:rsidRPr="00BE6248">
        <w:rPr>
          <w:sz w:val="28"/>
          <w:szCs w:val="28"/>
          <w:lang w:eastAsia="ru-RU"/>
        </w:rPr>
        <w:t>Методы структурирования информации</w:t>
      </w:r>
      <w:r w:rsidR="00984640">
        <w:rPr>
          <w:sz w:val="28"/>
          <w:szCs w:val="28"/>
          <w:lang w:eastAsia="ru-RU"/>
        </w:rPr>
        <w:t>.</w:t>
      </w:r>
    </w:p>
    <w:p w:rsidR="00BE6248" w:rsidRPr="00863AC0" w:rsidRDefault="00BE6248" w:rsidP="00671AC2">
      <w:pPr>
        <w:pStyle w:val="afe"/>
        <w:numPr>
          <w:ilvl w:val="0"/>
          <w:numId w:val="16"/>
        </w:numPr>
        <w:spacing w:line="360" w:lineRule="auto"/>
        <w:ind w:left="1134" w:hanging="425"/>
        <w:jc w:val="both"/>
        <w:rPr>
          <w:b/>
          <w:bCs/>
          <w:i/>
          <w:sz w:val="28"/>
          <w:szCs w:val="28"/>
        </w:rPr>
      </w:pPr>
      <w:r w:rsidRPr="00BE6248">
        <w:rPr>
          <w:sz w:val="28"/>
          <w:szCs w:val="28"/>
          <w:lang w:eastAsia="ru-RU"/>
        </w:rPr>
        <w:t>Методы обработки и анализа числовых данных</w:t>
      </w:r>
      <w:r w:rsidR="00984640">
        <w:rPr>
          <w:sz w:val="28"/>
          <w:szCs w:val="28"/>
          <w:lang w:eastAsia="ru-RU"/>
        </w:rPr>
        <w:t>.</w:t>
      </w:r>
    </w:p>
    <w:p w:rsidR="00863AC0" w:rsidRPr="00863AC0" w:rsidRDefault="00863AC0" w:rsidP="00671AC2">
      <w:pPr>
        <w:pStyle w:val="afe"/>
        <w:numPr>
          <w:ilvl w:val="0"/>
          <w:numId w:val="16"/>
        </w:numPr>
        <w:spacing w:line="360" w:lineRule="auto"/>
        <w:ind w:left="1134" w:hanging="425"/>
        <w:jc w:val="both"/>
        <w:rPr>
          <w:b/>
          <w:bCs/>
          <w:i/>
          <w:sz w:val="28"/>
          <w:szCs w:val="28"/>
        </w:rPr>
      </w:pPr>
      <w:r>
        <w:rPr>
          <w:bCs/>
          <w:sz w:val="28"/>
          <w:szCs w:val="28"/>
        </w:rPr>
        <w:t>Технологический цикл информационно-аналитической работы.</w:t>
      </w:r>
    </w:p>
    <w:p w:rsidR="00863AC0" w:rsidRPr="00863AC0" w:rsidRDefault="00863AC0" w:rsidP="00671AC2">
      <w:pPr>
        <w:pStyle w:val="afe"/>
        <w:numPr>
          <w:ilvl w:val="0"/>
          <w:numId w:val="16"/>
        </w:numPr>
        <w:spacing w:line="360" w:lineRule="auto"/>
        <w:ind w:left="1134" w:hanging="425"/>
        <w:jc w:val="both"/>
        <w:rPr>
          <w:b/>
          <w:bCs/>
          <w:i/>
          <w:sz w:val="28"/>
          <w:szCs w:val="28"/>
        </w:rPr>
      </w:pPr>
      <w:r>
        <w:rPr>
          <w:bCs/>
          <w:sz w:val="28"/>
          <w:szCs w:val="28"/>
        </w:rPr>
        <w:t>Поиск, отбор и экспресс-анализ данных.</w:t>
      </w:r>
    </w:p>
    <w:p w:rsidR="00863AC0" w:rsidRPr="00863AC0" w:rsidRDefault="00863AC0" w:rsidP="00671AC2">
      <w:pPr>
        <w:pStyle w:val="afe"/>
        <w:numPr>
          <w:ilvl w:val="0"/>
          <w:numId w:val="16"/>
        </w:numPr>
        <w:spacing w:line="360" w:lineRule="auto"/>
        <w:ind w:left="1134" w:hanging="425"/>
        <w:jc w:val="both"/>
        <w:rPr>
          <w:b/>
          <w:bCs/>
          <w:i/>
          <w:sz w:val="28"/>
          <w:szCs w:val="28"/>
        </w:rPr>
      </w:pPr>
      <w:r>
        <w:rPr>
          <w:bCs/>
          <w:sz w:val="28"/>
          <w:szCs w:val="28"/>
        </w:rPr>
        <w:lastRenderedPageBreak/>
        <w:t>Анализ источников текстовой информации.</w:t>
      </w:r>
    </w:p>
    <w:p w:rsidR="00863AC0" w:rsidRPr="00863AC0" w:rsidRDefault="00863AC0" w:rsidP="00671AC2">
      <w:pPr>
        <w:pStyle w:val="afe"/>
        <w:numPr>
          <w:ilvl w:val="0"/>
          <w:numId w:val="16"/>
        </w:numPr>
        <w:spacing w:line="360" w:lineRule="auto"/>
        <w:ind w:left="1134" w:hanging="425"/>
        <w:jc w:val="both"/>
        <w:rPr>
          <w:b/>
          <w:bCs/>
          <w:i/>
          <w:sz w:val="28"/>
          <w:szCs w:val="28"/>
        </w:rPr>
      </w:pPr>
      <w:r>
        <w:rPr>
          <w:bCs/>
          <w:sz w:val="28"/>
          <w:szCs w:val="28"/>
        </w:rPr>
        <w:t>Атрибуция сообщений.</w:t>
      </w:r>
    </w:p>
    <w:p w:rsidR="00863AC0" w:rsidRPr="00863AC0" w:rsidRDefault="00863AC0" w:rsidP="00C86511">
      <w:pPr>
        <w:pStyle w:val="afe"/>
        <w:numPr>
          <w:ilvl w:val="0"/>
          <w:numId w:val="16"/>
        </w:numPr>
        <w:spacing w:line="360" w:lineRule="auto"/>
        <w:ind w:left="1134" w:hanging="425"/>
        <w:jc w:val="both"/>
        <w:rPr>
          <w:b/>
          <w:bCs/>
          <w:i/>
          <w:sz w:val="28"/>
          <w:szCs w:val="28"/>
        </w:rPr>
      </w:pPr>
      <w:r w:rsidRPr="00863AC0">
        <w:rPr>
          <w:sz w:val="28"/>
          <w:szCs w:val="28"/>
          <w:lang w:eastAsia="ru-RU"/>
        </w:rPr>
        <w:t>Логико-лингвистические средства анализа достоверности</w:t>
      </w:r>
    </w:p>
    <w:p w:rsidR="00863AC0" w:rsidRPr="00E70EB9" w:rsidRDefault="00863AC0" w:rsidP="00C86511">
      <w:pPr>
        <w:pStyle w:val="afe"/>
        <w:numPr>
          <w:ilvl w:val="0"/>
          <w:numId w:val="16"/>
        </w:numPr>
        <w:spacing w:line="360" w:lineRule="auto"/>
        <w:ind w:left="1134" w:hanging="425"/>
        <w:jc w:val="both"/>
        <w:rPr>
          <w:b/>
          <w:bCs/>
          <w:i/>
          <w:sz w:val="28"/>
          <w:szCs w:val="28"/>
        </w:rPr>
      </w:pPr>
      <w:r w:rsidRPr="00863AC0">
        <w:rPr>
          <w:sz w:val="28"/>
          <w:szCs w:val="28"/>
          <w:lang w:eastAsia="ru-RU"/>
        </w:rPr>
        <w:t>Нетекстовые модели как инструмент верификации данных</w:t>
      </w:r>
      <w:r w:rsidR="00E70EB9">
        <w:rPr>
          <w:sz w:val="28"/>
          <w:szCs w:val="28"/>
          <w:lang w:eastAsia="ru-RU"/>
        </w:rPr>
        <w:t>.</w:t>
      </w:r>
    </w:p>
    <w:p w:rsidR="00E70EB9" w:rsidRPr="00E70EB9" w:rsidRDefault="00E70EB9" w:rsidP="00C86511">
      <w:pPr>
        <w:pStyle w:val="afe"/>
        <w:numPr>
          <w:ilvl w:val="0"/>
          <w:numId w:val="16"/>
        </w:numPr>
        <w:spacing w:line="360" w:lineRule="auto"/>
        <w:ind w:left="1134" w:hanging="425"/>
        <w:jc w:val="both"/>
        <w:rPr>
          <w:b/>
          <w:bCs/>
          <w:i/>
          <w:sz w:val="28"/>
          <w:szCs w:val="28"/>
        </w:rPr>
      </w:pPr>
      <w:r>
        <w:rPr>
          <w:sz w:val="28"/>
          <w:szCs w:val="28"/>
        </w:rPr>
        <w:t>Формирование выборочной совокупности сообщений. Выявление единиц анализа. Выделение единиц счёта. Процедура подсчёта. Интерпретация полученных результатов.</w:t>
      </w:r>
    </w:p>
    <w:p w:rsidR="00E70EB9" w:rsidRPr="00E70EB9" w:rsidRDefault="00E70EB9" w:rsidP="00C86511">
      <w:pPr>
        <w:pStyle w:val="afe"/>
        <w:numPr>
          <w:ilvl w:val="0"/>
          <w:numId w:val="16"/>
        </w:numPr>
        <w:spacing w:line="360" w:lineRule="auto"/>
        <w:ind w:left="1134" w:hanging="425"/>
        <w:jc w:val="both"/>
        <w:rPr>
          <w:b/>
          <w:bCs/>
          <w:i/>
          <w:sz w:val="28"/>
          <w:szCs w:val="28"/>
        </w:rPr>
      </w:pPr>
      <w:r>
        <w:rPr>
          <w:sz w:val="28"/>
          <w:szCs w:val="28"/>
        </w:rPr>
        <w:t xml:space="preserve">Количественный контент-анализ. </w:t>
      </w:r>
    </w:p>
    <w:p w:rsidR="00E70EB9" w:rsidRPr="00E70EB9" w:rsidRDefault="00E70EB9" w:rsidP="00671AC2">
      <w:pPr>
        <w:pStyle w:val="afe"/>
        <w:numPr>
          <w:ilvl w:val="0"/>
          <w:numId w:val="16"/>
        </w:numPr>
        <w:spacing w:line="360" w:lineRule="auto"/>
        <w:ind w:left="1134" w:hanging="425"/>
        <w:jc w:val="both"/>
        <w:rPr>
          <w:b/>
          <w:bCs/>
          <w:i/>
          <w:sz w:val="28"/>
          <w:szCs w:val="28"/>
        </w:rPr>
      </w:pPr>
      <w:r>
        <w:rPr>
          <w:sz w:val="28"/>
          <w:szCs w:val="28"/>
        </w:rPr>
        <w:t xml:space="preserve">Метод Q-сортировки. </w:t>
      </w:r>
    </w:p>
    <w:p w:rsidR="00E70EB9" w:rsidRPr="00E70EB9" w:rsidRDefault="00E70EB9" w:rsidP="00671AC2">
      <w:pPr>
        <w:pStyle w:val="afe"/>
        <w:numPr>
          <w:ilvl w:val="0"/>
          <w:numId w:val="16"/>
        </w:numPr>
        <w:spacing w:line="360" w:lineRule="auto"/>
        <w:ind w:left="1134" w:hanging="425"/>
        <w:jc w:val="both"/>
        <w:rPr>
          <w:b/>
          <w:bCs/>
          <w:i/>
          <w:sz w:val="28"/>
          <w:szCs w:val="28"/>
        </w:rPr>
      </w:pPr>
      <w:proofErr w:type="spellStart"/>
      <w:r>
        <w:rPr>
          <w:sz w:val="28"/>
          <w:szCs w:val="28"/>
        </w:rPr>
        <w:t>Шкалирование</w:t>
      </w:r>
      <w:proofErr w:type="spellEnd"/>
      <w:r>
        <w:rPr>
          <w:sz w:val="28"/>
          <w:szCs w:val="28"/>
        </w:rPr>
        <w:t xml:space="preserve"> методом парного сравнения. </w:t>
      </w:r>
    </w:p>
    <w:p w:rsidR="00E70EB9" w:rsidRPr="00E70EB9" w:rsidRDefault="00E70EB9" w:rsidP="00671AC2">
      <w:pPr>
        <w:pStyle w:val="afe"/>
        <w:numPr>
          <w:ilvl w:val="0"/>
          <w:numId w:val="16"/>
        </w:numPr>
        <w:spacing w:line="360" w:lineRule="auto"/>
        <w:ind w:left="1134" w:hanging="425"/>
        <w:jc w:val="both"/>
        <w:rPr>
          <w:b/>
          <w:bCs/>
          <w:i/>
          <w:sz w:val="28"/>
          <w:szCs w:val="28"/>
        </w:rPr>
      </w:pPr>
      <w:r>
        <w:rPr>
          <w:sz w:val="28"/>
          <w:szCs w:val="28"/>
        </w:rPr>
        <w:t>Качественный контент-анализ.</w:t>
      </w:r>
    </w:p>
    <w:p w:rsidR="00E70EB9" w:rsidRPr="00E70EB9" w:rsidRDefault="00E70EB9" w:rsidP="00671AC2">
      <w:pPr>
        <w:pStyle w:val="afe"/>
        <w:numPr>
          <w:ilvl w:val="0"/>
          <w:numId w:val="16"/>
        </w:numPr>
        <w:spacing w:line="360" w:lineRule="auto"/>
        <w:ind w:left="1134" w:hanging="425"/>
        <w:jc w:val="both"/>
        <w:rPr>
          <w:b/>
          <w:bCs/>
          <w:i/>
          <w:sz w:val="28"/>
          <w:szCs w:val="28"/>
        </w:rPr>
      </w:pPr>
      <w:r>
        <w:rPr>
          <w:sz w:val="28"/>
          <w:szCs w:val="28"/>
        </w:rPr>
        <w:t xml:space="preserve">Средства </w:t>
      </w:r>
      <w:r w:rsidR="00A0592B">
        <w:rPr>
          <w:sz w:val="28"/>
          <w:szCs w:val="28"/>
        </w:rPr>
        <w:t>сбора</w:t>
      </w:r>
      <w:r>
        <w:rPr>
          <w:sz w:val="28"/>
          <w:szCs w:val="28"/>
        </w:rPr>
        <w:t xml:space="preserve"> и хранения информации.</w:t>
      </w:r>
    </w:p>
    <w:p w:rsidR="00E70EB9" w:rsidRPr="00E70EB9" w:rsidRDefault="00863AC0" w:rsidP="00671AC2">
      <w:pPr>
        <w:pStyle w:val="afe"/>
        <w:numPr>
          <w:ilvl w:val="0"/>
          <w:numId w:val="16"/>
        </w:numPr>
        <w:spacing w:line="360" w:lineRule="auto"/>
        <w:ind w:left="1134" w:hanging="425"/>
        <w:jc w:val="both"/>
        <w:rPr>
          <w:b/>
          <w:bCs/>
          <w:i/>
          <w:sz w:val="28"/>
          <w:szCs w:val="28"/>
        </w:rPr>
      </w:pPr>
      <w:r w:rsidRPr="00E70EB9">
        <w:rPr>
          <w:sz w:val="28"/>
          <w:szCs w:val="28"/>
          <w:lang w:eastAsia="ru-RU"/>
        </w:rPr>
        <w:t>Экспертные системы</w:t>
      </w:r>
    </w:p>
    <w:p w:rsidR="00863AC0" w:rsidRPr="00E70EB9" w:rsidRDefault="00863AC0" w:rsidP="00671AC2">
      <w:pPr>
        <w:pStyle w:val="afe"/>
        <w:numPr>
          <w:ilvl w:val="0"/>
          <w:numId w:val="16"/>
        </w:numPr>
        <w:spacing w:line="360" w:lineRule="auto"/>
        <w:ind w:left="1134" w:hanging="425"/>
        <w:jc w:val="both"/>
        <w:rPr>
          <w:b/>
          <w:bCs/>
          <w:i/>
          <w:sz w:val="28"/>
          <w:szCs w:val="28"/>
        </w:rPr>
      </w:pPr>
      <w:r w:rsidRPr="00E70EB9">
        <w:rPr>
          <w:sz w:val="28"/>
          <w:szCs w:val="28"/>
          <w:lang w:eastAsia="ru-RU"/>
        </w:rPr>
        <w:t>Системы искусственного интеллекта и интеллектуального анализа</w:t>
      </w:r>
    </w:p>
    <w:p w:rsidR="00E70EB9" w:rsidRPr="00E82A86" w:rsidRDefault="00E70EB9" w:rsidP="00613468">
      <w:pPr>
        <w:pStyle w:val="afe"/>
        <w:suppressAutoHyphens w:val="0"/>
        <w:autoSpaceDE w:val="0"/>
        <w:autoSpaceDN w:val="0"/>
        <w:adjustRightInd w:val="0"/>
        <w:spacing w:line="360" w:lineRule="auto"/>
        <w:ind w:left="1134"/>
        <w:rPr>
          <w:sz w:val="28"/>
          <w:szCs w:val="28"/>
          <w:lang w:eastAsia="ru-RU"/>
        </w:rPr>
      </w:pPr>
      <w:r w:rsidRPr="00E82A86">
        <w:rPr>
          <w:sz w:val="28"/>
          <w:szCs w:val="28"/>
          <w:lang w:eastAsia="ru-RU"/>
        </w:rPr>
        <w:t>д</w:t>
      </w:r>
      <w:r w:rsidR="00863AC0" w:rsidRPr="00E82A86">
        <w:rPr>
          <w:sz w:val="28"/>
          <w:szCs w:val="28"/>
          <w:lang w:eastAsia="ru-RU"/>
        </w:rPr>
        <w:t>анных</w:t>
      </w:r>
      <w:r w:rsidRPr="00E82A86">
        <w:rPr>
          <w:sz w:val="28"/>
          <w:szCs w:val="28"/>
          <w:lang w:eastAsia="ru-RU"/>
        </w:rPr>
        <w:t xml:space="preserve">. </w:t>
      </w:r>
    </w:p>
    <w:p w:rsidR="00863AC0" w:rsidRPr="00C86511" w:rsidRDefault="00863AC0" w:rsidP="00C86511">
      <w:pPr>
        <w:pStyle w:val="afe"/>
        <w:numPr>
          <w:ilvl w:val="0"/>
          <w:numId w:val="16"/>
        </w:numPr>
        <w:suppressAutoHyphens w:val="0"/>
        <w:autoSpaceDE w:val="0"/>
        <w:autoSpaceDN w:val="0"/>
        <w:adjustRightInd w:val="0"/>
        <w:spacing w:line="360" w:lineRule="auto"/>
        <w:ind w:left="1134" w:hanging="425"/>
        <w:jc w:val="both"/>
        <w:rPr>
          <w:sz w:val="28"/>
          <w:szCs w:val="28"/>
          <w:lang w:eastAsia="ru-RU"/>
        </w:rPr>
      </w:pPr>
      <w:r w:rsidRPr="00C86511">
        <w:rPr>
          <w:sz w:val="28"/>
          <w:szCs w:val="28"/>
          <w:lang w:eastAsia="ru-RU"/>
        </w:rPr>
        <w:t>Инструментальные средства представления и доведения</w:t>
      </w:r>
      <w:r w:rsidR="00C86511">
        <w:rPr>
          <w:sz w:val="28"/>
          <w:szCs w:val="28"/>
          <w:lang w:eastAsia="ru-RU"/>
        </w:rPr>
        <w:t xml:space="preserve"> </w:t>
      </w:r>
      <w:r w:rsidRPr="00C86511">
        <w:rPr>
          <w:sz w:val="28"/>
          <w:szCs w:val="28"/>
          <w:lang w:eastAsia="ru-RU"/>
        </w:rPr>
        <w:t xml:space="preserve">результатов </w:t>
      </w:r>
      <w:r w:rsidR="00E70EB9" w:rsidRPr="00C86511">
        <w:rPr>
          <w:sz w:val="28"/>
          <w:szCs w:val="28"/>
          <w:lang w:eastAsia="ru-RU"/>
        </w:rPr>
        <w:t>информационно-аналитической работы.</w:t>
      </w:r>
    </w:p>
    <w:p w:rsidR="00E70EB9" w:rsidRPr="00005AFB" w:rsidRDefault="00E70EB9" w:rsidP="00671AC2">
      <w:pPr>
        <w:pStyle w:val="afe"/>
        <w:numPr>
          <w:ilvl w:val="0"/>
          <w:numId w:val="16"/>
        </w:numPr>
        <w:spacing w:line="360" w:lineRule="auto"/>
        <w:ind w:left="1134" w:hanging="425"/>
        <w:jc w:val="both"/>
        <w:rPr>
          <w:b/>
          <w:bCs/>
          <w:i/>
          <w:sz w:val="28"/>
          <w:szCs w:val="28"/>
        </w:rPr>
      </w:pPr>
      <w:r>
        <w:rPr>
          <w:bCs/>
          <w:sz w:val="28"/>
          <w:szCs w:val="28"/>
        </w:rPr>
        <w:t>Режимы восприятия информации.</w:t>
      </w:r>
    </w:p>
    <w:p w:rsidR="00005AFB" w:rsidRPr="00005AFB" w:rsidRDefault="00005AFB" w:rsidP="00005AFB">
      <w:pPr>
        <w:pStyle w:val="afe"/>
        <w:spacing w:line="360" w:lineRule="auto"/>
        <w:ind w:left="1134"/>
        <w:jc w:val="both"/>
        <w:rPr>
          <w:b/>
          <w:bCs/>
          <w:i/>
          <w:sz w:val="28"/>
          <w:szCs w:val="28"/>
        </w:rPr>
      </w:pPr>
    </w:p>
    <w:p w:rsidR="00005AFB" w:rsidRPr="00596496" w:rsidRDefault="00005AFB" w:rsidP="00DD1430">
      <w:pPr>
        <w:spacing w:after="152" w:line="259" w:lineRule="auto"/>
        <w:ind w:left="1069" w:right="352"/>
        <w:jc w:val="center"/>
        <w:rPr>
          <w:sz w:val="28"/>
          <w:szCs w:val="28"/>
        </w:rPr>
      </w:pPr>
      <w:r w:rsidRPr="00596496">
        <w:rPr>
          <w:b/>
          <w:i/>
          <w:sz w:val="28"/>
          <w:szCs w:val="28"/>
        </w:rPr>
        <w:t>Примеры практико-ориентированных (ситуационных) заданий</w:t>
      </w:r>
    </w:p>
    <w:p w:rsidR="00005AFB" w:rsidRPr="00596496" w:rsidRDefault="00005AFB" w:rsidP="00596496">
      <w:pPr>
        <w:spacing w:line="379" w:lineRule="auto"/>
        <w:ind w:left="1069" w:right="418"/>
        <w:jc w:val="both"/>
        <w:rPr>
          <w:sz w:val="28"/>
          <w:szCs w:val="28"/>
        </w:rPr>
      </w:pPr>
      <w:r w:rsidRPr="00596496">
        <w:rPr>
          <w:b/>
          <w:sz w:val="28"/>
          <w:szCs w:val="28"/>
        </w:rPr>
        <w:t xml:space="preserve">Задание 1. </w:t>
      </w:r>
      <w:r w:rsidRPr="00596496">
        <w:rPr>
          <w:sz w:val="28"/>
          <w:szCs w:val="28"/>
        </w:rPr>
        <w:t xml:space="preserve">Разработайте комплекс мер обеспечения информационной безопасности с учетом требований законодательства для информационных </w:t>
      </w:r>
      <w:proofErr w:type="spellStart"/>
      <w:r w:rsidRPr="00596496">
        <w:rPr>
          <w:sz w:val="28"/>
          <w:szCs w:val="28"/>
        </w:rPr>
        <w:t>бэк</w:t>
      </w:r>
      <w:proofErr w:type="spellEnd"/>
      <w:r w:rsidRPr="00596496">
        <w:rPr>
          <w:sz w:val="28"/>
          <w:szCs w:val="28"/>
        </w:rPr>
        <w:t xml:space="preserve">-офисных систем обработки электронных транзакций физических лиц. </w:t>
      </w:r>
    </w:p>
    <w:p w:rsidR="00005AFB" w:rsidRPr="00596496" w:rsidRDefault="00005AFB" w:rsidP="00596496">
      <w:pPr>
        <w:spacing w:line="357" w:lineRule="auto"/>
        <w:ind w:left="1069" w:right="418"/>
        <w:jc w:val="both"/>
        <w:rPr>
          <w:sz w:val="28"/>
          <w:szCs w:val="28"/>
        </w:rPr>
      </w:pPr>
      <w:r w:rsidRPr="00596496">
        <w:rPr>
          <w:b/>
          <w:sz w:val="28"/>
          <w:szCs w:val="28"/>
        </w:rPr>
        <w:t>Задание 2</w:t>
      </w:r>
      <w:r w:rsidRPr="00596496">
        <w:rPr>
          <w:sz w:val="28"/>
          <w:szCs w:val="28"/>
        </w:rPr>
        <w:t xml:space="preserve">. Приведите перечень обязательных мер безопасности для систем идентификации пользователей по </w:t>
      </w:r>
      <w:r w:rsidRPr="00596496">
        <w:rPr>
          <w:sz w:val="28"/>
          <w:szCs w:val="28"/>
        </w:rPr>
        <w:lastRenderedPageBreak/>
        <w:t>биометрическим данным при совершении электронных банковских операций через Интернет.</w:t>
      </w:r>
      <w:r w:rsidRPr="00596496">
        <w:rPr>
          <w:rFonts w:ascii="Calibri" w:eastAsia="Calibri" w:hAnsi="Calibri" w:cs="Calibri"/>
          <w:sz w:val="28"/>
          <w:szCs w:val="28"/>
        </w:rPr>
        <w:t xml:space="preserve"> </w:t>
      </w:r>
    </w:p>
    <w:p w:rsidR="00005AFB" w:rsidRDefault="00005AFB" w:rsidP="00596496">
      <w:pPr>
        <w:spacing w:line="360" w:lineRule="auto"/>
        <w:ind w:left="1069"/>
        <w:jc w:val="both"/>
        <w:rPr>
          <w:sz w:val="28"/>
          <w:szCs w:val="28"/>
        </w:rPr>
      </w:pPr>
      <w:r w:rsidRPr="00596496">
        <w:rPr>
          <w:b/>
          <w:sz w:val="28"/>
          <w:szCs w:val="28"/>
        </w:rPr>
        <w:t xml:space="preserve">Задание 3. </w:t>
      </w:r>
      <w:r w:rsidRPr="00596496">
        <w:rPr>
          <w:sz w:val="28"/>
          <w:szCs w:val="28"/>
        </w:rPr>
        <w:t xml:space="preserve">Сотрудники дополнительного офиса банка передали информацию о клиентах банка автосалону для направления рекламной информации: </w:t>
      </w:r>
      <w:proofErr w:type="spellStart"/>
      <w:r w:rsidRPr="00596496">
        <w:rPr>
          <w:sz w:val="28"/>
          <w:szCs w:val="28"/>
        </w:rPr>
        <w:t>фио</w:t>
      </w:r>
      <w:proofErr w:type="spellEnd"/>
      <w:r w:rsidRPr="00596496">
        <w:rPr>
          <w:sz w:val="28"/>
          <w:szCs w:val="28"/>
        </w:rPr>
        <w:t>, телефон, электронная почта. Какие статьи уголовного, гражданского и административного кодекса были нарушены? Какое наказание должны понести нарушители?</w:t>
      </w:r>
    </w:p>
    <w:p w:rsidR="00596496" w:rsidRPr="00596496" w:rsidRDefault="00596496" w:rsidP="00596496">
      <w:pPr>
        <w:widowControl w:val="0"/>
        <w:tabs>
          <w:tab w:val="left" w:pos="284"/>
          <w:tab w:val="left" w:pos="540"/>
        </w:tabs>
        <w:autoSpaceDE w:val="0"/>
        <w:autoSpaceDN w:val="0"/>
        <w:adjustRightInd w:val="0"/>
        <w:spacing w:after="0" w:line="360" w:lineRule="auto"/>
        <w:ind w:left="1134"/>
        <w:contextualSpacing/>
        <w:jc w:val="both"/>
        <w:rPr>
          <w:sz w:val="28"/>
          <w:szCs w:val="28"/>
        </w:rPr>
      </w:pPr>
      <w:r w:rsidRPr="00596496">
        <w:rPr>
          <w:b/>
          <w:sz w:val="28"/>
          <w:szCs w:val="28"/>
        </w:rPr>
        <w:t>Задача 4.</w:t>
      </w:r>
      <w:r w:rsidRPr="00596496">
        <w:rPr>
          <w:sz w:val="28"/>
          <w:szCs w:val="28"/>
        </w:rPr>
        <w:t xml:space="preserve"> В банке, в котором вы работаете </w:t>
      </w:r>
      <w:proofErr w:type="spellStart"/>
      <w:r w:rsidRPr="00596496">
        <w:rPr>
          <w:sz w:val="28"/>
          <w:szCs w:val="28"/>
        </w:rPr>
        <w:t>ит</w:t>
      </w:r>
      <w:proofErr w:type="spellEnd"/>
      <w:r w:rsidRPr="00596496">
        <w:rPr>
          <w:sz w:val="28"/>
          <w:szCs w:val="28"/>
        </w:rPr>
        <w:t>-специалистом произошло мошенничество путем списания средств со счетов клиента одним из сотрудников банка.  Опишите уязвимости автоматизированной банковской системы. Какая статья уголовного кодекса была нарушена?</w:t>
      </w:r>
    </w:p>
    <w:p w:rsidR="00596496" w:rsidRPr="00596496" w:rsidRDefault="00596496" w:rsidP="00596496">
      <w:pPr>
        <w:pStyle w:val="3"/>
        <w:shd w:val="clear" w:color="auto" w:fill="FFFFFF"/>
        <w:tabs>
          <w:tab w:val="clear" w:pos="720"/>
          <w:tab w:val="num" w:pos="0"/>
        </w:tabs>
        <w:spacing w:before="0" w:after="255" w:line="360" w:lineRule="auto"/>
        <w:ind w:left="1134" w:firstLine="0"/>
        <w:jc w:val="both"/>
        <w:rPr>
          <w:rFonts w:ascii="Times New Roman" w:hAnsi="Times New Roman" w:cs="Times New Roman"/>
          <w:bCs w:val="0"/>
          <w:color w:val="auto"/>
          <w:sz w:val="28"/>
          <w:szCs w:val="28"/>
        </w:rPr>
      </w:pPr>
      <w:r w:rsidRPr="00596496">
        <w:rPr>
          <w:rFonts w:ascii="Times New Roman" w:hAnsi="Times New Roman" w:cs="Times New Roman"/>
          <w:bCs w:val="0"/>
          <w:color w:val="auto"/>
          <w:sz w:val="28"/>
          <w:szCs w:val="28"/>
        </w:rPr>
        <w:t xml:space="preserve">Задача 5. </w:t>
      </w:r>
      <w:r w:rsidRPr="00596496">
        <w:rPr>
          <w:rFonts w:ascii="Times New Roman" w:hAnsi="Times New Roman" w:cs="Times New Roman"/>
          <w:b w:val="0"/>
          <w:bCs w:val="0"/>
          <w:color w:val="auto"/>
          <w:sz w:val="28"/>
          <w:szCs w:val="28"/>
        </w:rPr>
        <w:t>Перечислите угрозы передачи распоряжений клиентов по переводу денежных средств через Интернет.</w:t>
      </w:r>
    </w:p>
    <w:p w:rsidR="00596496" w:rsidRPr="00596496" w:rsidRDefault="00596496" w:rsidP="00596496">
      <w:pPr>
        <w:widowControl w:val="0"/>
        <w:tabs>
          <w:tab w:val="left" w:pos="284"/>
          <w:tab w:val="left" w:pos="540"/>
        </w:tabs>
        <w:autoSpaceDE w:val="0"/>
        <w:autoSpaceDN w:val="0"/>
        <w:adjustRightInd w:val="0"/>
        <w:spacing w:after="0" w:line="360" w:lineRule="auto"/>
        <w:ind w:left="1134"/>
        <w:contextualSpacing/>
        <w:jc w:val="both"/>
        <w:rPr>
          <w:sz w:val="28"/>
          <w:szCs w:val="28"/>
        </w:rPr>
      </w:pPr>
      <w:r w:rsidRPr="00596496">
        <w:rPr>
          <w:b/>
          <w:sz w:val="28"/>
          <w:szCs w:val="28"/>
        </w:rPr>
        <w:t>Задача 6.</w:t>
      </w:r>
      <w:r w:rsidRPr="00596496">
        <w:rPr>
          <w:sz w:val="28"/>
          <w:szCs w:val="28"/>
        </w:rPr>
        <w:t xml:space="preserve"> Составьте формализованное описание границ информационной системы обработки персональных физических лиц в кредитной организации, ее основных функций, категорий пользователей, принимающего участие в обследовании. Идентифицируйте угрозы и возможные уязвимости в сфере информационной безопасности. Предложите меры для найденных угроз.</w:t>
      </w:r>
    </w:p>
    <w:p w:rsidR="00F46DC5" w:rsidRPr="00DD1430" w:rsidRDefault="00F46DC5" w:rsidP="00DD1430">
      <w:pPr>
        <w:pStyle w:val="afe"/>
        <w:numPr>
          <w:ilvl w:val="0"/>
          <w:numId w:val="5"/>
        </w:numPr>
        <w:tabs>
          <w:tab w:val="left" w:pos="360"/>
        </w:tabs>
        <w:spacing w:before="240"/>
        <w:jc w:val="both"/>
        <w:outlineLvl w:val="0"/>
        <w:rPr>
          <w:b/>
          <w:bCs/>
          <w:sz w:val="28"/>
          <w:szCs w:val="28"/>
        </w:rPr>
      </w:pPr>
      <w:bookmarkStart w:id="30" w:name="_Toc130789382"/>
      <w:bookmarkStart w:id="31" w:name="_Toc261886289"/>
      <w:r w:rsidRPr="00DD1430">
        <w:rPr>
          <w:b/>
          <w:sz w:val="28"/>
          <w:szCs w:val="28"/>
        </w:rPr>
        <w:t>Перечень основной и дополнительной учебной литературы, необходимой для освоения дисциплины</w:t>
      </w:r>
      <w:bookmarkEnd w:id="30"/>
      <w:r w:rsidRPr="00DD1430">
        <w:rPr>
          <w:b/>
          <w:bCs/>
          <w:sz w:val="28"/>
          <w:szCs w:val="28"/>
        </w:rPr>
        <w:t xml:space="preserve"> </w:t>
      </w:r>
    </w:p>
    <w:p w:rsidR="00CB2059" w:rsidRPr="00F46DC5" w:rsidRDefault="00CB2059" w:rsidP="00E82A86">
      <w:pPr>
        <w:pStyle w:val="afe"/>
        <w:tabs>
          <w:tab w:val="left" w:pos="360"/>
        </w:tabs>
        <w:spacing w:before="240" w:line="276" w:lineRule="auto"/>
        <w:ind w:left="709"/>
        <w:jc w:val="both"/>
        <w:rPr>
          <w:b/>
          <w:bCs/>
          <w:sz w:val="28"/>
          <w:szCs w:val="28"/>
        </w:rPr>
      </w:pPr>
      <w:r w:rsidRPr="00F46DC5">
        <w:rPr>
          <w:b/>
          <w:bCs/>
          <w:sz w:val="28"/>
          <w:szCs w:val="28"/>
        </w:rPr>
        <w:t>Рекомендуемая литература</w:t>
      </w:r>
      <w:bookmarkEnd w:id="31"/>
    </w:p>
    <w:p w:rsidR="00F46DC5" w:rsidRDefault="00F46DC5" w:rsidP="00E82A86">
      <w:pPr>
        <w:spacing w:after="0"/>
        <w:ind w:firstLine="709"/>
        <w:jc w:val="both"/>
        <w:rPr>
          <w:b/>
          <w:bCs/>
          <w:sz w:val="28"/>
          <w:szCs w:val="28"/>
          <w:lang w:eastAsia="ru-RU"/>
        </w:rPr>
      </w:pPr>
      <w:r>
        <w:rPr>
          <w:b/>
          <w:bCs/>
          <w:sz w:val="28"/>
          <w:szCs w:val="28"/>
          <w:lang w:eastAsia="ru-RU"/>
        </w:rPr>
        <w:t>Нормативные акты:</w:t>
      </w:r>
    </w:p>
    <w:p w:rsidR="00F46DC5" w:rsidRPr="008D6155" w:rsidRDefault="00F46DC5" w:rsidP="00F46DC5">
      <w:pPr>
        <w:spacing w:after="0"/>
        <w:ind w:firstLine="709"/>
        <w:jc w:val="both"/>
        <w:rPr>
          <w:b/>
          <w:bCs/>
          <w:sz w:val="8"/>
          <w:szCs w:val="8"/>
          <w:lang w:eastAsia="ru-RU"/>
        </w:rPr>
      </w:pPr>
    </w:p>
    <w:p w:rsidR="00F25EDF" w:rsidRPr="00242B48" w:rsidRDefault="00F25EDF" w:rsidP="00242B48">
      <w:pPr>
        <w:pStyle w:val="afe"/>
        <w:numPr>
          <w:ilvl w:val="0"/>
          <w:numId w:val="12"/>
        </w:numPr>
        <w:tabs>
          <w:tab w:val="left" w:pos="993"/>
          <w:tab w:val="left" w:pos="1134"/>
          <w:tab w:val="left" w:pos="1417"/>
        </w:tabs>
        <w:suppressAutoHyphens w:val="0"/>
        <w:spacing w:line="360" w:lineRule="auto"/>
        <w:ind w:left="0" w:firstLine="709"/>
        <w:jc w:val="both"/>
        <w:rPr>
          <w:sz w:val="28"/>
          <w:szCs w:val="28"/>
        </w:rPr>
      </w:pPr>
      <w:r w:rsidRPr="00242B48">
        <w:rPr>
          <w:sz w:val="28"/>
          <w:szCs w:val="28"/>
        </w:rPr>
        <w:lastRenderedPageBreak/>
        <w:t xml:space="preserve">Методика </w:t>
      </w:r>
      <w:r w:rsidR="00DD1430">
        <w:rPr>
          <w:sz w:val="28"/>
          <w:szCs w:val="28"/>
        </w:rPr>
        <w:t xml:space="preserve">оценки угроз безопасности информации </w:t>
      </w:r>
      <w:r w:rsidRPr="00242B48">
        <w:rPr>
          <w:sz w:val="28"/>
          <w:szCs w:val="28"/>
        </w:rPr>
        <w:t xml:space="preserve">(утв. </w:t>
      </w:r>
      <w:r w:rsidR="00DD1430">
        <w:rPr>
          <w:sz w:val="28"/>
          <w:szCs w:val="28"/>
        </w:rPr>
        <w:t>ФСТЭК России 15 февр. 2021</w:t>
      </w:r>
      <w:r w:rsidRPr="00242B48">
        <w:rPr>
          <w:sz w:val="28"/>
          <w:szCs w:val="28"/>
        </w:rPr>
        <w:t xml:space="preserve"> г.) // ФСТЭК России. </w:t>
      </w:r>
      <w:r w:rsidRPr="00EB24DD">
        <w:rPr>
          <w:sz w:val="28"/>
          <w:szCs w:val="28"/>
        </w:rPr>
        <w:t xml:space="preserve">Режим доступа: </w:t>
      </w:r>
      <w:r w:rsidRPr="00242B48">
        <w:rPr>
          <w:sz w:val="28"/>
          <w:szCs w:val="28"/>
        </w:rPr>
        <w:t xml:space="preserve">URL: </w:t>
      </w:r>
      <w:hyperlink r:id="rId7" w:history="1">
        <w:r w:rsidR="00242B48" w:rsidRPr="00242B48">
          <w:rPr>
            <w:sz w:val="28"/>
            <w:szCs w:val="28"/>
          </w:rPr>
          <w:t>http://fstec.ru/</w:t>
        </w:r>
      </w:hyperlink>
    </w:p>
    <w:p w:rsidR="00242B48" w:rsidRPr="00242B48" w:rsidRDefault="00242B48" w:rsidP="00242B48">
      <w:pPr>
        <w:numPr>
          <w:ilvl w:val="0"/>
          <w:numId w:val="12"/>
        </w:numPr>
        <w:shd w:val="clear" w:color="auto" w:fill="FFFFFF"/>
        <w:tabs>
          <w:tab w:val="left" w:pos="993"/>
        </w:tabs>
        <w:suppressAutoHyphens w:val="0"/>
        <w:spacing w:after="0" w:line="360" w:lineRule="auto"/>
        <w:ind w:firstLine="709"/>
        <w:jc w:val="both"/>
        <w:rPr>
          <w:sz w:val="28"/>
          <w:szCs w:val="28"/>
        </w:rPr>
      </w:pPr>
      <w:r w:rsidRPr="00242B48">
        <w:rPr>
          <w:sz w:val="28"/>
          <w:szCs w:val="28"/>
        </w:rPr>
        <w:t xml:space="preserve"> Закон Российской Федерации "О персональных данных" от 27.07.2006 № 152 </w:t>
      </w:r>
    </w:p>
    <w:p w:rsidR="00242B48" w:rsidRPr="00242B48" w:rsidRDefault="00242B48" w:rsidP="00242B48">
      <w:pPr>
        <w:numPr>
          <w:ilvl w:val="0"/>
          <w:numId w:val="12"/>
        </w:numPr>
        <w:shd w:val="clear" w:color="auto" w:fill="FFFFFF"/>
        <w:tabs>
          <w:tab w:val="left" w:pos="993"/>
        </w:tabs>
        <w:suppressAutoHyphens w:val="0"/>
        <w:spacing w:after="0" w:line="360" w:lineRule="auto"/>
        <w:ind w:firstLine="709"/>
        <w:jc w:val="both"/>
        <w:rPr>
          <w:sz w:val="28"/>
          <w:szCs w:val="28"/>
        </w:rPr>
      </w:pPr>
      <w:r w:rsidRPr="00242B48">
        <w:rPr>
          <w:sz w:val="28"/>
          <w:szCs w:val="28"/>
        </w:rPr>
        <w:t xml:space="preserve">Постановление Правительства Российской Федерации "Об утверждении требований к защите персональных данных при их обработке в информационных системах персональных данных" от 01.11.2012 № 1119 </w:t>
      </w:r>
    </w:p>
    <w:p w:rsidR="00242B48" w:rsidRPr="00242B48" w:rsidRDefault="00242B48" w:rsidP="00242B48">
      <w:pPr>
        <w:numPr>
          <w:ilvl w:val="0"/>
          <w:numId w:val="12"/>
        </w:numPr>
        <w:shd w:val="clear" w:color="auto" w:fill="FFFFFF"/>
        <w:tabs>
          <w:tab w:val="left" w:pos="993"/>
        </w:tabs>
        <w:suppressAutoHyphens w:val="0"/>
        <w:spacing w:after="0" w:line="360" w:lineRule="auto"/>
        <w:ind w:firstLine="709"/>
        <w:jc w:val="both"/>
        <w:rPr>
          <w:sz w:val="28"/>
          <w:szCs w:val="28"/>
        </w:rPr>
      </w:pPr>
      <w:r w:rsidRPr="00242B48">
        <w:rPr>
          <w:sz w:val="28"/>
          <w:szCs w:val="28"/>
        </w:rPr>
        <w:t>Приказ ФСТЭК " Об утверждении Требований о защите информации, не составляющей государственную тайну, содержащейся в государственных информационных системах" от 11.02.2013 № 17 (ред. от 28.05.2019)</w:t>
      </w:r>
    </w:p>
    <w:p w:rsidR="00242B48" w:rsidRPr="00242B48" w:rsidRDefault="00242B48" w:rsidP="00242B48">
      <w:pPr>
        <w:numPr>
          <w:ilvl w:val="0"/>
          <w:numId w:val="12"/>
        </w:numPr>
        <w:shd w:val="clear" w:color="auto" w:fill="FFFFFF"/>
        <w:tabs>
          <w:tab w:val="left" w:pos="993"/>
        </w:tabs>
        <w:suppressAutoHyphens w:val="0"/>
        <w:spacing w:after="0" w:line="360" w:lineRule="auto"/>
        <w:ind w:firstLine="709"/>
        <w:jc w:val="both"/>
        <w:rPr>
          <w:sz w:val="28"/>
          <w:szCs w:val="28"/>
        </w:rPr>
      </w:pPr>
      <w:r w:rsidRPr="00242B48">
        <w:rPr>
          <w:sz w:val="28"/>
          <w:szCs w:val="28"/>
        </w:rPr>
        <w:t xml:space="preserve"> </w:t>
      </w:r>
      <w:bookmarkStart w:id="32" w:name="_Hlk23705969"/>
      <w:r w:rsidRPr="00242B48">
        <w:rPr>
          <w:sz w:val="28"/>
          <w:szCs w:val="28"/>
        </w:rPr>
        <w:t xml:space="preserve">Приказ ФСТЭК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от 18.02.2013 № 21 </w:t>
      </w:r>
      <w:bookmarkEnd w:id="32"/>
    </w:p>
    <w:p w:rsidR="00F25EDF" w:rsidRPr="00F25EDF" w:rsidRDefault="00F46DC5" w:rsidP="00F25EDF">
      <w:pPr>
        <w:pStyle w:val="afe"/>
        <w:numPr>
          <w:ilvl w:val="0"/>
          <w:numId w:val="12"/>
        </w:numPr>
        <w:tabs>
          <w:tab w:val="left" w:pos="993"/>
          <w:tab w:val="left" w:pos="1134"/>
          <w:tab w:val="left" w:pos="1417"/>
        </w:tabs>
        <w:suppressAutoHyphens w:val="0"/>
        <w:spacing w:line="360" w:lineRule="auto"/>
        <w:ind w:left="0" w:firstLine="709"/>
        <w:jc w:val="both"/>
        <w:rPr>
          <w:sz w:val="28"/>
          <w:szCs w:val="28"/>
        </w:rPr>
      </w:pPr>
      <w:r w:rsidRPr="00EB24DD">
        <w:rPr>
          <w:sz w:val="28"/>
          <w:szCs w:val="28"/>
        </w:rPr>
        <w:t>Указ Президента Российской Федерации от 17 марта 2008 г. N 351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 [Электронный документ]. Режим доступа: URL: http://fstec.ru/tekhnicheskaya-zashchita-informatsii/dokumenty#</w:t>
      </w:r>
    </w:p>
    <w:p w:rsidR="00F46DC5" w:rsidRPr="00EB24DD" w:rsidRDefault="00F46DC5" w:rsidP="00671AC2">
      <w:pPr>
        <w:numPr>
          <w:ilvl w:val="0"/>
          <w:numId w:val="12"/>
        </w:numPr>
        <w:tabs>
          <w:tab w:val="left" w:pos="993"/>
          <w:tab w:val="left" w:pos="1134"/>
          <w:tab w:val="left" w:pos="1417"/>
        </w:tabs>
        <w:suppressAutoHyphens w:val="0"/>
        <w:spacing w:after="0" w:line="360" w:lineRule="auto"/>
        <w:ind w:firstLine="709"/>
        <w:jc w:val="both"/>
        <w:rPr>
          <w:sz w:val="28"/>
          <w:szCs w:val="28"/>
        </w:rPr>
      </w:pPr>
      <w:r w:rsidRPr="00EB24DD">
        <w:rPr>
          <w:sz w:val="28"/>
          <w:szCs w:val="28"/>
        </w:rPr>
        <w:t>Указ Президента Российской Федерации от 6 марта 1997 г. N 188 «Об утверждении Перечня сведений конфиденциального характера»</w:t>
      </w:r>
    </w:p>
    <w:p w:rsidR="00F46DC5" w:rsidRDefault="00F46DC5" w:rsidP="00F46DC5">
      <w:pPr>
        <w:tabs>
          <w:tab w:val="left" w:pos="1134"/>
        </w:tabs>
        <w:spacing w:line="360" w:lineRule="auto"/>
        <w:ind w:left="1"/>
        <w:jc w:val="both"/>
        <w:rPr>
          <w:rStyle w:val="a3"/>
          <w:color w:val="auto"/>
          <w:sz w:val="28"/>
          <w:szCs w:val="28"/>
          <w:u w:val="none"/>
        </w:rPr>
      </w:pPr>
      <w:r w:rsidRPr="00EB24DD">
        <w:rPr>
          <w:sz w:val="28"/>
          <w:szCs w:val="28"/>
        </w:rPr>
        <w:t xml:space="preserve">[Электронный документ]. Режим доступа: URL: </w:t>
      </w:r>
      <w:hyperlink r:id="rId8" w:history="1">
        <w:r w:rsidRPr="00F46DC5">
          <w:rPr>
            <w:rStyle w:val="a3"/>
            <w:color w:val="auto"/>
            <w:sz w:val="28"/>
            <w:szCs w:val="28"/>
            <w:u w:val="none"/>
          </w:rPr>
          <w:t>http://fstec.ru/tekhnicheskaya-zashchita-informatsii/dokumenty#</w:t>
        </w:r>
      </w:hyperlink>
    </w:p>
    <w:p w:rsidR="00F46DC5" w:rsidRDefault="00F46DC5" w:rsidP="00656E3F">
      <w:pPr>
        <w:pStyle w:val="afe"/>
        <w:numPr>
          <w:ilvl w:val="0"/>
          <w:numId w:val="12"/>
        </w:numPr>
        <w:tabs>
          <w:tab w:val="left" w:pos="993"/>
        </w:tabs>
        <w:spacing w:line="360" w:lineRule="auto"/>
        <w:ind w:left="0" w:firstLine="720"/>
        <w:jc w:val="both"/>
        <w:rPr>
          <w:sz w:val="28"/>
          <w:szCs w:val="28"/>
        </w:rPr>
      </w:pPr>
      <w:r w:rsidRPr="00F46DC5">
        <w:rPr>
          <w:sz w:val="28"/>
          <w:szCs w:val="28"/>
        </w:rPr>
        <w:t xml:space="preserve">Указ Президента Российской Федерации от 30 ноября 1995 г. N 1203 «Об утверждении Перечня сведений, отнесенных к государственной </w:t>
      </w:r>
      <w:r w:rsidRPr="00F46DC5">
        <w:rPr>
          <w:sz w:val="28"/>
          <w:szCs w:val="28"/>
        </w:rPr>
        <w:lastRenderedPageBreak/>
        <w:t xml:space="preserve">тайне» [Электронный документ]. Режим доступа: URL: </w:t>
      </w:r>
      <w:r w:rsidR="009E4DE6" w:rsidRPr="00C86511">
        <w:rPr>
          <w:sz w:val="28"/>
          <w:szCs w:val="28"/>
        </w:rPr>
        <w:t>http://fstec.ru/tekhnicheskaya-zashchita-informatsii/dokumenty#</w:t>
      </w:r>
    </w:p>
    <w:p w:rsidR="00341BC2" w:rsidRPr="009E4DE6" w:rsidRDefault="00341BC2" w:rsidP="00341BC2">
      <w:pPr>
        <w:pStyle w:val="1a"/>
        <w:autoSpaceDE w:val="0"/>
        <w:autoSpaceDN w:val="0"/>
        <w:adjustRightInd w:val="0"/>
        <w:spacing w:after="0" w:line="240" w:lineRule="auto"/>
        <w:ind w:left="142"/>
        <w:jc w:val="center"/>
        <w:rPr>
          <w:rFonts w:ascii="Times New Roman" w:hAnsi="Times New Roman"/>
          <w:b/>
          <w:sz w:val="28"/>
          <w:szCs w:val="28"/>
        </w:rPr>
      </w:pPr>
      <w:r w:rsidRPr="009E4DE6">
        <w:rPr>
          <w:rFonts w:ascii="Times New Roman" w:hAnsi="Times New Roman"/>
          <w:b/>
          <w:bCs/>
          <w:sz w:val="28"/>
          <w:szCs w:val="28"/>
        </w:rPr>
        <w:t>Рекомендуемая литература</w:t>
      </w:r>
    </w:p>
    <w:p w:rsidR="00341BC2" w:rsidRDefault="00341BC2" w:rsidP="00341BC2">
      <w:pPr>
        <w:pStyle w:val="afe"/>
        <w:tabs>
          <w:tab w:val="num" w:pos="360"/>
        </w:tabs>
        <w:spacing w:line="360" w:lineRule="auto"/>
        <w:ind w:left="0"/>
        <w:jc w:val="both"/>
        <w:rPr>
          <w:b/>
          <w:bCs/>
          <w:sz w:val="28"/>
        </w:rPr>
      </w:pPr>
      <w:r w:rsidRPr="00AE7DB8">
        <w:rPr>
          <w:b/>
          <w:bCs/>
          <w:sz w:val="28"/>
        </w:rPr>
        <w:t>а) основная:</w:t>
      </w:r>
    </w:p>
    <w:p w:rsidR="00341BC2" w:rsidRDefault="00341BC2" w:rsidP="00341BC2">
      <w:pPr>
        <w:pStyle w:val="aff6"/>
        <w:numPr>
          <w:ilvl w:val="0"/>
          <w:numId w:val="12"/>
        </w:numPr>
        <w:tabs>
          <w:tab w:val="left" w:pos="426"/>
          <w:tab w:val="left" w:pos="993"/>
          <w:tab w:val="left" w:pos="1134"/>
        </w:tabs>
        <w:spacing w:line="360" w:lineRule="auto"/>
        <w:ind w:firstLine="709"/>
        <w:jc w:val="both"/>
        <w:rPr>
          <w:sz w:val="28"/>
          <w:szCs w:val="28"/>
        </w:rPr>
      </w:pPr>
      <w:r w:rsidRPr="000C5C6F">
        <w:rPr>
          <w:rFonts w:eastAsia="Calibri"/>
          <w:bCs/>
          <w:sz w:val="28"/>
          <w:szCs w:val="28"/>
        </w:rPr>
        <w:t xml:space="preserve">Организационное и правовое обеспечение информационной </w:t>
      </w:r>
      <w:proofErr w:type="gramStart"/>
      <w:r w:rsidRPr="000C5C6F">
        <w:rPr>
          <w:rFonts w:eastAsia="Calibri"/>
          <w:bCs/>
          <w:sz w:val="28"/>
          <w:szCs w:val="28"/>
        </w:rPr>
        <w:t>безопасности :</w:t>
      </w:r>
      <w:proofErr w:type="gramEnd"/>
      <w:r w:rsidRPr="000C5C6F">
        <w:rPr>
          <w:rFonts w:eastAsia="Calibri"/>
          <w:bCs/>
          <w:sz w:val="28"/>
          <w:szCs w:val="28"/>
        </w:rPr>
        <w:t xml:space="preserve"> учебник и практикум для вузов / под редакцией Т. А. Поляковой, А. А. </w:t>
      </w:r>
      <w:proofErr w:type="spellStart"/>
      <w:r w:rsidRPr="000C5C6F">
        <w:rPr>
          <w:rFonts w:eastAsia="Calibri"/>
          <w:bCs/>
          <w:sz w:val="28"/>
          <w:szCs w:val="28"/>
        </w:rPr>
        <w:t>Стр</w:t>
      </w:r>
      <w:r>
        <w:rPr>
          <w:rFonts w:eastAsia="Calibri"/>
          <w:bCs/>
          <w:sz w:val="28"/>
          <w:szCs w:val="28"/>
        </w:rPr>
        <w:t>ельцова</w:t>
      </w:r>
      <w:proofErr w:type="spellEnd"/>
      <w:r>
        <w:rPr>
          <w:rFonts w:eastAsia="Calibri"/>
          <w:bCs/>
          <w:sz w:val="28"/>
          <w:szCs w:val="28"/>
        </w:rPr>
        <w:t xml:space="preserve">. — </w:t>
      </w:r>
      <w:proofErr w:type="gramStart"/>
      <w:r>
        <w:rPr>
          <w:rFonts w:eastAsia="Calibri"/>
          <w:bCs/>
          <w:sz w:val="28"/>
          <w:szCs w:val="28"/>
        </w:rPr>
        <w:t>Москва :</w:t>
      </w:r>
      <w:proofErr w:type="gramEnd"/>
      <w:r w:rsidRPr="000C5C6F">
        <w:rPr>
          <w:rFonts w:eastAsia="Calibri"/>
          <w:bCs/>
          <w:sz w:val="28"/>
          <w:szCs w:val="28"/>
        </w:rPr>
        <w:t xml:space="preserve"> </w:t>
      </w:r>
      <w:proofErr w:type="spellStart"/>
      <w:r w:rsidRPr="000C5C6F">
        <w:rPr>
          <w:rFonts w:eastAsia="Calibri"/>
          <w:bCs/>
          <w:sz w:val="28"/>
          <w:szCs w:val="28"/>
        </w:rPr>
        <w:t>Юрайт</w:t>
      </w:r>
      <w:proofErr w:type="spellEnd"/>
      <w:r w:rsidRPr="000C5C6F">
        <w:rPr>
          <w:rFonts w:eastAsia="Calibri"/>
          <w:bCs/>
          <w:sz w:val="28"/>
          <w:szCs w:val="28"/>
        </w:rPr>
        <w:t>, 2023. — 325 с. — (Высшее образование</w:t>
      </w:r>
      <w:r>
        <w:rPr>
          <w:rFonts w:eastAsia="Calibri"/>
          <w:bCs/>
          <w:sz w:val="28"/>
          <w:szCs w:val="28"/>
        </w:rPr>
        <w:t xml:space="preserve">). — ЭБС </w:t>
      </w:r>
      <w:proofErr w:type="spellStart"/>
      <w:r>
        <w:rPr>
          <w:rFonts w:eastAsia="Calibri"/>
          <w:bCs/>
          <w:sz w:val="28"/>
          <w:szCs w:val="28"/>
        </w:rPr>
        <w:t>Юрайт</w:t>
      </w:r>
      <w:proofErr w:type="spellEnd"/>
      <w:r w:rsidRPr="000C5C6F">
        <w:rPr>
          <w:rFonts w:eastAsia="Calibri"/>
          <w:bCs/>
          <w:sz w:val="28"/>
          <w:szCs w:val="28"/>
        </w:rPr>
        <w:t>. — URL: https://urait.ru/</w:t>
      </w:r>
      <w:r>
        <w:rPr>
          <w:rFonts w:eastAsia="Calibri"/>
          <w:bCs/>
          <w:sz w:val="28"/>
          <w:szCs w:val="28"/>
        </w:rPr>
        <w:t>bcode/511239 (дата обращения: 28.03</w:t>
      </w:r>
      <w:r w:rsidRPr="000C5C6F">
        <w:rPr>
          <w:rFonts w:eastAsia="Calibri"/>
          <w:bCs/>
          <w:sz w:val="28"/>
          <w:szCs w:val="28"/>
        </w:rPr>
        <w:t xml:space="preserve">.2023). — </w:t>
      </w:r>
      <w:proofErr w:type="gramStart"/>
      <w:r w:rsidRPr="000C5C6F">
        <w:rPr>
          <w:rFonts w:eastAsia="Calibri"/>
          <w:bCs/>
          <w:sz w:val="28"/>
          <w:szCs w:val="28"/>
        </w:rPr>
        <w:t>Текст :</w:t>
      </w:r>
      <w:proofErr w:type="gramEnd"/>
      <w:r w:rsidRPr="000C5C6F">
        <w:rPr>
          <w:rFonts w:eastAsia="Calibri"/>
          <w:bCs/>
          <w:sz w:val="28"/>
          <w:szCs w:val="28"/>
        </w:rPr>
        <w:t xml:space="preserve"> электронный.</w:t>
      </w:r>
    </w:p>
    <w:p w:rsidR="00341BC2" w:rsidRPr="0008721E" w:rsidRDefault="00341BC2" w:rsidP="00341BC2">
      <w:pPr>
        <w:pStyle w:val="aff6"/>
        <w:numPr>
          <w:ilvl w:val="0"/>
          <w:numId w:val="12"/>
        </w:numPr>
        <w:tabs>
          <w:tab w:val="left" w:pos="426"/>
          <w:tab w:val="left" w:pos="1134"/>
        </w:tabs>
        <w:spacing w:line="360" w:lineRule="auto"/>
        <w:ind w:firstLine="709"/>
        <w:jc w:val="both"/>
        <w:rPr>
          <w:sz w:val="28"/>
          <w:szCs w:val="28"/>
        </w:rPr>
      </w:pPr>
      <w:r w:rsidRPr="000C5C6F">
        <w:rPr>
          <w:color w:val="000000"/>
          <w:sz w:val="28"/>
          <w:szCs w:val="28"/>
          <w:shd w:val="clear" w:color="auto" w:fill="FFFFFF"/>
        </w:rPr>
        <w:t>Шульц, В. Л. Безопасность предпринимательской деятельности в 2 ч. Часть 1: учебник / В. Л.</w:t>
      </w:r>
      <w:r>
        <w:rPr>
          <w:color w:val="000000"/>
          <w:sz w:val="28"/>
          <w:szCs w:val="28"/>
          <w:shd w:val="clear" w:color="auto" w:fill="FFFFFF"/>
        </w:rPr>
        <w:t xml:space="preserve"> </w:t>
      </w:r>
      <w:proofErr w:type="gramStart"/>
      <w:r w:rsidRPr="000C5C6F">
        <w:rPr>
          <w:color w:val="000000"/>
          <w:sz w:val="28"/>
          <w:szCs w:val="28"/>
          <w:shd w:val="clear" w:color="auto" w:fill="FFFFFF"/>
        </w:rPr>
        <w:t>Шульц ,</w:t>
      </w:r>
      <w:proofErr w:type="gramEnd"/>
      <w:r w:rsidRPr="000C5C6F">
        <w:rPr>
          <w:color w:val="000000"/>
          <w:sz w:val="28"/>
          <w:szCs w:val="28"/>
          <w:shd w:val="clear" w:color="auto" w:fill="FFFFFF"/>
        </w:rPr>
        <w:t xml:space="preserve"> А. В.</w:t>
      </w:r>
      <w:r>
        <w:rPr>
          <w:color w:val="000000"/>
          <w:sz w:val="28"/>
          <w:szCs w:val="28"/>
          <w:shd w:val="clear" w:color="auto" w:fill="FFFFFF"/>
        </w:rPr>
        <w:t xml:space="preserve"> </w:t>
      </w:r>
      <w:r w:rsidRPr="000C5C6F">
        <w:rPr>
          <w:color w:val="000000"/>
          <w:sz w:val="28"/>
          <w:szCs w:val="28"/>
          <w:shd w:val="clear" w:color="auto" w:fill="FFFFFF"/>
        </w:rPr>
        <w:t>Юрченко , А. Д. Рудченко. ; под ред.</w:t>
      </w:r>
      <w:r>
        <w:rPr>
          <w:color w:val="000000"/>
          <w:sz w:val="28"/>
          <w:szCs w:val="28"/>
          <w:shd w:val="clear" w:color="auto" w:fill="FFFFFF"/>
        </w:rPr>
        <w:t xml:space="preserve"> </w:t>
      </w:r>
      <w:r w:rsidRPr="000C5C6F">
        <w:rPr>
          <w:color w:val="000000"/>
          <w:sz w:val="28"/>
          <w:szCs w:val="28"/>
          <w:shd w:val="clear" w:color="auto" w:fill="FFFFFF"/>
        </w:rPr>
        <w:t>В.</w:t>
      </w:r>
      <w:r>
        <w:rPr>
          <w:color w:val="000000"/>
          <w:sz w:val="28"/>
          <w:szCs w:val="28"/>
          <w:shd w:val="clear" w:color="auto" w:fill="FFFFFF"/>
        </w:rPr>
        <w:t xml:space="preserve"> Л. </w:t>
      </w:r>
      <w:r w:rsidRPr="000C5C6F">
        <w:rPr>
          <w:color w:val="000000"/>
          <w:sz w:val="28"/>
          <w:szCs w:val="28"/>
          <w:shd w:val="clear" w:color="auto" w:fill="FFFFFF"/>
        </w:rPr>
        <w:t>Шульца.</w:t>
      </w:r>
      <w:r>
        <w:rPr>
          <w:color w:val="000000"/>
          <w:sz w:val="28"/>
          <w:szCs w:val="28"/>
          <w:shd w:val="clear" w:color="auto" w:fill="FFFFFF"/>
        </w:rPr>
        <w:t xml:space="preserve"> –</w:t>
      </w:r>
      <w:r w:rsidRPr="000C5C6F">
        <w:rPr>
          <w:color w:val="000000"/>
          <w:sz w:val="28"/>
          <w:szCs w:val="28"/>
          <w:shd w:val="clear" w:color="auto" w:fill="FFFFFF"/>
        </w:rPr>
        <w:t xml:space="preserve"> </w:t>
      </w:r>
      <w:proofErr w:type="gramStart"/>
      <w:r w:rsidRPr="000C5C6F">
        <w:rPr>
          <w:color w:val="000000"/>
          <w:sz w:val="28"/>
          <w:szCs w:val="28"/>
          <w:shd w:val="clear" w:color="auto" w:fill="FFFFFF"/>
        </w:rPr>
        <w:t>Москва</w:t>
      </w:r>
      <w:r>
        <w:rPr>
          <w:color w:val="000000"/>
          <w:sz w:val="28"/>
          <w:szCs w:val="28"/>
          <w:shd w:val="clear" w:color="auto" w:fill="FFFFFF"/>
        </w:rPr>
        <w:t xml:space="preserve"> :</w:t>
      </w:r>
      <w:proofErr w:type="gramEnd"/>
      <w:r w:rsidRPr="000C5C6F">
        <w:rPr>
          <w:color w:val="000000"/>
          <w:sz w:val="28"/>
          <w:szCs w:val="28"/>
          <w:shd w:val="clear" w:color="auto" w:fill="FFFFFF"/>
        </w:rPr>
        <w:t xml:space="preserve"> </w:t>
      </w:r>
      <w:proofErr w:type="spellStart"/>
      <w:r w:rsidRPr="000C5C6F">
        <w:rPr>
          <w:color w:val="000000"/>
          <w:sz w:val="28"/>
          <w:szCs w:val="28"/>
          <w:shd w:val="clear" w:color="auto" w:fill="FFFFFF"/>
        </w:rPr>
        <w:t>Юрайт</w:t>
      </w:r>
      <w:proofErr w:type="spellEnd"/>
      <w:r w:rsidRPr="000C5C6F">
        <w:rPr>
          <w:color w:val="000000"/>
          <w:sz w:val="28"/>
          <w:szCs w:val="28"/>
          <w:shd w:val="clear" w:color="auto" w:fill="FFFFFF"/>
        </w:rPr>
        <w:t xml:space="preserve">, 2023. - 288 с. - Высшее образование. – ЭБС </w:t>
      </w:r>
      <w:proofErr w:type="spellStart"/>
      <w:r w:rsidRPr="000C5C6F">
        <w:rPr>
          <w:color w:val="000000"/>
          <w:sz w:val="28"/>
          <w:szCs w:val="28"/>
          <w:shd w:val="clear" w:color="auto" w:fill="FFFFFF"/>
        </w:rPr>
        <w:t>Юрайт</w:t>
      </w:r>
      <w:proofErr w:type="spellEnd"/>
      <w:r w:rsidRPr="000C5C6F">
        <w:rPr>
          <w:color w:val="000000"/>
          <w:sz w:val="28"/>
          <w:szCs w:val="28"/>
          <w:shd w:val="clear" w:color="auto" w:fill="FFFFFF"/>
        </w:rPr>
        <w:t>. - URL: https://www.biblio-online.ru</w:t>
      </w:r>
      <w:r>
        <w:rPr>
          <w:color w:val="000000"/>
          <w:sz w:val="28"/>
          <w:szCs w:val="28"/>
          <w:shd w:val="clear" w:color="auto" w:fill="FFFFFF"/>
        </w:rPr>
        <w:t>/bcode/518878 (дата обращения 28</w:t>
      </w:r>
      <w:r w:rsidRPr="000C5C6F">
        <w:rPr>
          <w:color w:val="000000"/>
          <w:sz w:val="28"/>
          <w:szCs w:val="28"/>
          <w:shd w:val="clear" w:color="auto" w:fill="FFFFFF"/>
        </w:rPr>
        <w:t xml:space="preserve">.03.2023). - </w:t>
      </w:r>
      <w:proofErr w:type="gramStart"/>
      <w:r w:rsidRPr="000C5C6F">
        <w:rPr>
          <w:color w:val="000000"/>
          <w:sz w:val="28"/>
          <w:szCs w:val="28"/>
          <w:shd w:val="clear" w:color="auto" w:fill="FFFFFF"/>
        </w:rPr>
        <w:t>Текст :</w:t>
      </w:r>
      <w:proofErr w:type="gramEnd"/>
      <w:r w:rsidRPr="000C5C6F">
        <w:rPr>
          <w:color w:val="000000"/>
          <w:sz w:val="28"/>
          <w:szCs w:val="28"/>
          <w:shd w:val="clear" w:color="auto" w:fill="FFFFFF"/>
        </w:rPr>
        <w:t xml:space="preserve"> электронный.</w:t>
      </w:r>
    </w:p>
    <w:p w:rsidR="00341BC2" w:rsidRPr="00B27060" w:rsidRDefault="00341BC2" w:rsidP="00341BC2">
      <w:pPr>
        <w:pStyle w:val="aff6"/>
        <w:tabs>
          <w:tab w:val="left" w:pos="426"/>
        </w:tabs>
        <w:spacing w:line="360" w:lineRule="auto"/>
        <w:jc w:val="both"/>
        <w:rPr>
          <w:bCs/>
          <w:color w:val="000000"/>
          <w:sz w:val="28"/>
          <w:szCs w:val="28"/>
        </w:rPr>
      </w:pPr>
      <w:r w:rsidRPr="00B27060">
        <w:rPr>
          <w:b/>
          <w:bCs/>
          <w:sz w:val="28"/>
          <w:szCs w:val="28"/>
        </w:rPr>
        <w:t>б) дополнительная:</w:t>
      </w:r>
    </w:p>
    <w:p w:rsidR="00341BC2" w:rsidRPr="00E67021" w:rsidRDefault="00341BC2" w:rsidP="00341BC2">
      <w:pPr>
        <w:pStyle w:val="afe"/>
        <w:widowControl w:val="0"/>
        <w:numPr>
          <w:ilvl w:val="0"/>
          <w:numId w:val="12"/>
        </w:numPr>
        <w:tabs>
          <w:tab w:val="left" w:pos="426"/>
          <w:tab w:val="left" w:pos="1134"/>
        </w:tabs>
        <w:autoSpaceDE w:val="0"/>
        <w:spacing w:line="360" w:lineRule="auto"/>
        <w:ind w:left="0" w:firstLine="709"/>
        <w:jc w:val="both"/>
        <w:rPr>
          <w:bCs/>
          <w:color w:val="000000"/>
          <w:sz w:val="28"/>
          <w:szCs w:val="28"/>
        </w:rPr>
      </w:pPr>
      <w:proofErr w:type="spellStart"/>
      <w:r w:rsidRPr="000C5C6F">
        <w:rPr>
          <w:color w:val="000000"/>
          <w:sz w:val="28"/>
          <w:szCs w:val="28"/>
        </w:rPr>
        <w:t>Гобарева</w:t>
      </w:r>
      <w:proofErr w:type="spellEnd"/>
      <w:r w:rsidRPr="000C5C6F">
        <w:rPr>
          <w:color w:val="000000"/>
          <w:sz w:val="28"/>
          <w:szCs w:val="28"/>
        </w:rPr>
        <w:t xml:space="preserve">, Я. Л. Бизнес-аналитика средствами </w:t>
      </w:r>
      <w:proofErr w:type="spellStart"/>
      <w:proofErr w:type="gramStart"/>
      <w:r w:rsidRPr="000C5C6F">
        <w:rPr>
          <w:color w:val="000000"/>
          <w:sz w:val="28"/>
          <w:szCs w:val="28"/>
        </w:rPr>
        <w:t>Excel</w:t>
      </w:r>
      <w:proofErr w:type="spellEnd"/>
      <w:r w:rsidRPr="000C5C6F">
        <w:rPr>
          <w:color w:val="000000"/>
          <w:sz w:val="28"/>
          <w:szCs w:val="28"/>
        </w:rPr>
        <w:t xml:space="preserve"> :</w:t>
      </w:r>
      <w:proofErr w:type="gramEnd"/>
      <w:r w:rsidRPr="000C5C6F">
        <w:rPr>
          <w:color w:val="000000"/>
          <w:sz w:val="28"/>
          <w:szCs w:val="28"/>
        </w:rPr>
        <w:t xml:space="preserve"> учебное пособие / Я.</w:t>
      </w:r>
      <w:r>
        <w:rPr>
          <w:color w:val="000000"/>
          <w:sz w:val="28"/>
          <w:szCs w:val="28"/>
        </w:rPr>
        <w:t xml:space="preserve"> </w:t>
      </w:r>
      <w:r w:rsidRPr="000C5C6F">
        <w:rPr>
          <w:color w:val="000000"/>
          <w:sz w:val="28"/>
          <w:szCs w:val="28"/>
        </w:rPr>
        <w:t xml:space="preserve">Л. </w:t>
      </w:r>
      <w:proofErr w:type="spellStart"/>
      <w:r w:rsidRPr="000C5C6F">
        <w:rPr>
          <w:color w:val="000000"/>
          <w:sz w:val="28"/>
          <w:szCs w:val="28"/>
        </w:rPr>
        <w:t>Гобарева</w:t>
      </w:r>
      <w:proofErr w:type="spellEnd"/>
      <w:r w:rsidRPr="000C5C6F">
        <w:rPr>
          <w:color w:val="000000"/>
          <w:sz w:val="28"/>
          <w:szCs w:val="28"/>
        </w:rPr>
        <w:t>, О.</w:t>
      </w:r>
      <w:r>
        <w:rPr>
          <w:color w:val="000000"/>
          <w:sz w:val="28"/>
          <w:szCs w:val="28"/>
        </w:rPr>
        <w:t xml:space="preserve"> </w:t>
      </w:r>
      <w:r w:rsidRPr="000C5C6F">
        <w:rPr>
          <w:color w:val="000000"/>
          <w:sz w:val="28"/>
          <w:szCs w:val="28"/>
        </w:rPr>
        <w:t>Ю. Городецкая, А.</w:t>
      </w:r>
      <w:r>
        <w:rPr>
          <w:color w:val="000000"/>
          <w:sz w:val="28"/>
          <w:szCs w:val="28"/>
        </w:rPr>
        <w:t xml:space="preserve"> </w:t>
      </w:r>
      <w:r w:rsidRPr="000C5C6F">
        <w:rPr>
          <w:color w:val="000000"/>
          <w:sz w:val="28"/>
          <w:szCs w:val="28"/>
        </w:rPr>
        <w:t xml:space="preserve">В. </w:t>
      </w:r>
      <w:proofErr w:type="spellStart"/>
      <w:r w:rsidRPr="000C5C6F">
        <w:rPr>
          <w:color w:val="000000"/>
          <w:sz w:val="28"/>
          <w:szCs w:val="28"/>
        </w:rPr>
        <w:t>Золотарюк</w:t>
      </w:r>
      <w:proofErr w:type="spellEnd"/>
      <w:r w:rsidRPr="000C5C6F">
        <w:rPr>
          <w:color w:val="000000"/>
          <w:sz w:val="28"/>
          <w:szCs w:val="28"/>
        </w:rPr>
        <w:t xml:space="preserve">. — 3-е изд., </w:t>
      </w:r>
      <w:proofErr w:type="spellStart"/>
      <w:r w:rsidRPr="000C5C6F">
        <w:rPr>
          <w:color w:val="000000"/>
          <w:sz w:val="28"/>
          <w:szCs w:val="28"/>
        </w:rPr>
        <w:t>перераб</w:t>
      </w:r>
      <w:proofErr w:type="spellEnd"/>
      <w:r w:rsidRPr="000C5C6F">
        <w:rPr>
          <w:color w:val="000000"/>
          <w:sz w:val="28"/>
          <w:szCs w:val="28"/>
        </w:rPr>
        <w:t xml:space="preserve">. и доп. — </w:t>
      </w:r>
      <w:proofErr w:type="gramStart"/>
      <w:r w:rsidRPr="000C5C6F">
        <w:rPr>
          <w:color w:val="000000"/>
          <w:sz w:val="28"/>
          <w:szCs w:val="28"/>
        </w:rPr>
        <w:t>Москва :</w:t>
      </w:r>
      <w:proofErr w:type="gramEnd"/>
      <w:r w:rsidRPr="000C5C6F">
        <w:rPr>
          <w:color w:val="000000"/>
          <w:sz w:val="28"/>
          <w:szCs w:val="28"/>
        </w:rPr>
        <w:t xml:space="preserve"> Вузовский учебник : ИНФРА-М, 2021. — 350 с. – ЭБС ZNANIUM.com. - URL: https://znanium.com/catalog/pro</w:t>
      </w:r>
      <w:r>
        <w:rPr>
          <w:color w:val="000000"/>
          <w:sz w:val="28"/>
          <w:szCs w:val="28"/>
        </w:rPr>
        <w:t>duct/1668637 (дата обращения: 28.03.2023</w:t>
      </w:r>
      <w:r w:rsidRPr="000C5C6F">
        <w:rPr>
          <w:color w:val="000000"/>
          <w:sz w:val="28"/>
          <w:szCs w:val="28"/>
        </w:rPr>
        <w:t xml:space="preserve">). - </w:t>
      </w:r>
      <w:proofErr w:type="gramStart"/>
      <w:r w:rsidRPr="000C5C6F">
        <w:rPr>
          <w:color w:val="000000"/>
          <w:sz w:val="28"/>
          <w:szCs w:val="28"/>
        </w:rPr>
        <w:t>Текст :</w:t>
      </w:r>
      <w:proofErr w:type="gramEnd"/>
      <w:r w:rsidRPr="000C5C6F">
        <w:rPr>
          <w:color w:val="000000"/>
          <w:sz w:val="28"/>
          <w:szCs w:val="28"/>
        </w:rPr>
        <w:t xml:space="preserve"> электронный.</w:t>
      </w:r>
    </w:p>
    <w:p w:rsidR="00341BC2" w:rsidRPr="004D7975" w:rsidRDefault="00341BC2" w:rsidP="00341BC2">
      <w:pPr>
        <w:pStyle w:val="afe"/>
        <w:widowControl w:val="0"/>
        <w:numPr>
          <w:ilvl w:val="0"/>
          <w:numId w:val="12"/>
        </w:numPr>
        <w:tabs>
          <w:tab w:val="left" w:pos="426"/>
          <w:tab w:val="left" w:pos="1134"/>
        </w:tabs>
        <w:autoSpaceDE w:val="0"/>
        <w:spacing w:line="360" w:lineRule="auto"/>
        <w:ind w:left="0" w:firstLine="709"/>
        <w:jc w:val="both"/>
        <w:rPr>
          <w:bCs/>
          <w:color w:val="000000"/>
          <w:sz w:val="28"/>
          <w:szCs w:val="28"/>
        </w:rPr>
      </w:pPr>
      <w:r w:rsidRPr="00E67021">
        <w:rPr>
          <w:bCs/>
          <w:color w:val="000000"/>
          <w:sz w:val="28"/>
          <w:szCs w:val="28"/>
        </w:rPr>
        <w:t xml:space="preserve">Информационные системы и технологии в экономике и управлении. В 2 ч. Часть </w:t>
      </w:r>
      <w:proofErr w:type="gramStart"/>
      <w:r w:rsidRPr="00E67021">
        <w:rPr>
          <w:bCs/>
          <w:color w:val="000000"/>
          <w:sz w:val="28"/>
          <w:szCs w:val="28"/>
        </w:rPr>
        <w:t>1 :</w:t>
      </w:r>
      <w:proofErr w:type="gramEnd"/>
      <w:r w:rsidRPr="00E67021">
        <w:rPr>
          <w:bCs/>
          <w:color w:val="000000"/>
          <w:sz w:val="28"/>
          <w:szCs w:val="28"/>
        </w:rPr>
        <w:t xml:space="preserve"> учебник для вузов / ответственный редактор В. В. Трофимов. — 5-е изд., </w:t>
      </w:r>
      <w:proofErr w:type="spellStart"/>
      <w:r w:rsidRPr="00E67021">
        <w:rPr>
          <w:bCs/>
          <w:color w:val="000000"/>
          <w:sz w:val="28"/>
          <w:szCs w:val="28"/>
        </w:rPr>
        <w:t>перера</w:t>
      </w:r>
      <w:r>
        <w:rPr>
          <w:bCs/>
          <w:color w:val="000000"/>
          <w:sz w:val="28"/>
          <w:szCs w:val="28"/>
        </w:rPr>
        <w:t>б</w:t>
      </w:r>
      <w:proofErr w:type="spellEnd"/>
      <w:r>
        <w:rPr>
          <w:bCs/>
          <w:color w:val="000000"/>
          <w:sz w:val="28"/>
          <w:szCs w:val="28"/>
        </w:rPr>
        <w:t xml:space="preserve">. и доп. — </w:t>
      </w:r>
      <w:proofErr w:type="gramStart"/>
      <w:r>
        <w:rPr>
          <w:bCs/>
          <w:color w:val="000000"/>
          <w:sz w:val="28"/>
          <w:szCs w:val="28"/>
        </w:rPr>
        <w:t>Москва :</w:t>
      </w:r>
      <w:proofErr w:type="gramEnd"/>
      <w:r>
        <w:rPr>
          <w:bCs/>
          <w:color w:val="000000"/>
          <w:sz w:val="28"/>
          <w:szCs w:val="28"/>
        </w:rPr>
        <w:t xml:space="preserve"> </w:t>
      </w:r>
      <w:proofErr w:type="spellStart"/>
      <w:r>
        <w:rPr>
          <w:bCs/>
          <w:color w:val="000000"/>
          <w:sz w:val="28"/>
          <w:szCs w:val="28"/>
        </w:rPr>
        <w:t>Юрайт</w:t>
      </w:r>
      <w:proofErr w:type="spellEnd"/>
      <w:r>
        <w:rPr>
          <w:bCs/>
          <w:color w:val="000000"/>
          <w:sz w:val="28"/>
          <w:szCs w:val="28"/>
        </w:rPr>
        <w:t>, 2023</w:t>
      </w:r>
      <w:r w:rsidRPr="00E67021">
        <w:rPr>
          <w:bCs/>
          <w:color w:val="000000"/>
          <w:sz w:val="28"/>
          <w:szCs w:val="28"/>
        </w:rPr>
        <w:t xml:space="preserve">. — 375 с. — (Высшее образование). — ЭБС </w:t>
      </w:r>
      <w:proofErr w:type="spellStart"/>
      <w:r w:rsidRPr="00E67021">
        <w:rPr>
          <w:bCs/>
          <w:color w:val="000000"/>
          <w:sz w:val="28"/>
          <w:szCs w:val="28"/>
        </w:rPr>
        <w:t>Юрайт</w:t>
      </w:r>
      <w:proofErr w:type="spellEnd"/>
      <w:r w:rsidRPr="00E67021">
        <w:rPr>
          <w:bCs/>
          <w:color w:val="000000"/>
          <w:sz w:val="28"/>
          <w:szCs w:val="28"/>
        </w:rPr>
        <w:t>. — UR</w:t>
      </w:r>
      <w:r>
        <w:rPr>
          <w:bCs/>
          <w:color w:val="000000"/>
          <w:sz w:val="28"/>
          <w:szCs w:val="28"/>
        </w:rPr>
        <w:t>L: https://urait.ru/bcode/516285 (дата обращения: 28.03.2023</w:t>
      </w:r>
      <w:r w:rsidRPr="00E67021">
        <w:rPr>
          <w:bCs/>
          <w:color w:val="000000"/>
          <w:sz w:val="28"/>
          <w:szCs w:val="28"/>
        </w:rPr>
        <w:t xml:space="preserve">). – </w:t>
      </w:r>
      <w:proofErr w:type="gramStart"/>
      <w:r w:rsidRPr="00E67021">
        <w:rPr>
          <w:bCs/>
          <w:color w:val="000000"/>
          <w:sz w:val="28"/>
          <w:szCs w:val="28"/>
        </w:rPr>
        <w:t>Текст :</w:t>
      </w:r>
      <w:proofErr w:type="gramEnd"/>
      <w:r w:rsidRPr="00E67021">
        <w:rPr>
          <w:bCs/>
          <w:color w:val="000000"/>
          <w:sz w:val="28"/>
          <w:szCs w:val="28"/>
        </w:rPr>
        <w:t xml:space="preserve"> электронный.</w:t>
      </w:r>
    </w:p>
    <w:p w:rsidR="00341BC2" w:rsidRPr="0035387F" w:rsidRDefault="00341BC2" w:rsidP="00341BC2">
      <w:pPr>
        <w:pStyle w:val="3"/>
        <w:keepNext w:val="0"/>
        <w:keepLines w:val="0"/>
        <w:widowControl w:val="0"/>
        <w:numPr>
          <w:ilvl w:val="0"/>
          <w:numId w:val="12"/>
        </w:numPr>
        <w:shd w:val="clear" w:color="auto" w:fill="FFFFFF"/>
        <w:tabs>
          <w:tab w:val="left" w:pos="426"/>
          <w:tab w:val="left" w:pos="1134"/>
          <w:tab w:val="left" w:pos="1418"/>
        </w:tabs>
        <w:spacing w:before="0" w:line="360" w:lineRule="auto"/>
        <w:ind w:left="0" w:firstLine="709"/>
        <w:jc w:val="both"/>
        <w:rPr>
          <w:rFonts w:ascii="Times New Roman" w:hAnsi="Times New Roman" w:cs="Times New Roman"/>
          <w:b w:val="0"/>
          <w:color w:val="000000"/>
          <w:sz w:val="28"/>
          <w:szCs w:val="28"/>
        </w:rPr>
      </w:pPr>
      <w:r w:rsidRPr="00E67021">
        <w:rPr>
          <w:rFonts w:ascii="Times New Roman" w:hAnsi="Times New Roman" w:cs="Times New Roman"/>
          <w:b w:val="0"/>
          <w:color w:val="000000"/>
          <w:sz w:val="28"/>
          <w:szCs w:val="28"/>
        </w:rPr>
        <w:t xml:space="preserve">Информационные системы и технологии в экономике и управлении в 2 ч. Часть </w:t>
      </w:r>
      <w:proofErr w:type="gramStart"/>
      <w:r w:rsidRPr="00E67021">
        <w:rPr>
          <w:rFonts w:ascii="Times New Roman" w:hAnsi="Times New Roman" w:cs="Times New Roman"/>
          <w:b w:val="0"/>
          <w:color w:val="000000"/>
          <w:sz w:val="28"/>
          <w:szCs w:val="28"/>
        </w:rPr>
        <w:t>2 :</w:t>
      </w:r>
      <w:proofErr w:type="gramEnd"/>
      <w:r w:rsidRPr="00E67021">
        <w:rPr>
          <w:rFonts w:ascii="Times New Roman" w:hAnsi="Times New Roman" w:cs="Times New Roman"/>
          <w:b w:val="0"/>
          <w:color w:val="000000"/>
          <w:sz w:val="28"/>
          <w:szCs w:val="28"/>
        </w:rPr>
        <w:t xml:space="preserve"> учебник для вузов / ответственный редактор В. В. Трофимов. — 5-е изд., </w:t>
      </w:r>
      <w:proofErr w:type="spellStart"/>
      <w:r w:rsidRPr="00E67021">
        <w:rPr>
          <w:rFonts w:ascii="Times New Roman" w:hAnsi="Times New Roman" w:cs="Times New Roman"/>
          <w:b w:val="0"/>
          <w:color w:val="000000"/>
          <w:sz w:val="28"/>
          <w:szCs w:val="28"/>
        </w:rPr>
        <w:t>перера</w:t>
      </w:r>
      <w:r>
        <w:rPr>
          <w:rFonts w:ascii="Times New Roman" w:hAnsi="Times New Roman" w:cs="Times New Roman"/>
          <w:b w:val="0"/>
          <w:color w:val="000000"/>
          <w:sz w:val="28"/>
          <w:szCs w:val="28"/>
        </w:rPr>
        <w:t>б</w:t>
      </w:r>
      <w:proofErr w:type="spellEnd"/>
      <w:r>
        <w:rPr>
          <w:rFonts w:ascii="Times New Roman" w:hAnsi="Times New Roman" w:cs="Times New Roman"/>
          <w:b w:val="0"/>
          <w:color w:val="000000"/>
          <w:sz w:val="28"/>
          <w:szCs w:val="28"/>
        </w:rPr>
        <w:t xml:space="preserve">. и доп. — </w:t>
      </w:r>
      <w:proofErr w:type="gramStart"/>
      <w:r>
        <w:rPr>
          <w:rFonts w:ascii="Times New Roman" w:hAnsi="Times New Roman" w:cs="Times New Roman"/>
          <w:b w:val="0"/>
          <w:color w:val="000000"/>
          <w:sz w:val="28"/>
          <w:szCs w:val="28"/>
        </w:rPr>
        <w:t>Москва :</w:t>
      </w:r>
      <w:proofErr w:type="gramEnd"/>
      <w:r>
        <w:rPr>
          <w:rFonts w:ascii="Times New Roman" w:hAnsi="Times New Roman" w:cs="Times New Roman"/>
          <w:b w:val="0"/>
          <w:color w:val="000000"/>
          <w:sz w:val="28"/>
          <w:szCs w:val="28"/>
        </w:rPr>
        <w:t xml:space="preserve"> </w:t>
      </w:r>
      <w:proofErr w:type="spellStart"/>
      <w:r>
        <w:rPr>
          <w:rFonts w:ascii="Times New Roman" w:hAnsi="Times New Roman" w:cs="Times New Roman"/>
          <w:b w:val="0"/>
          <w:color w:val="000000"/>
          <w:sz w:val="28"/>
          <w:szCs w:val="28"/>
        </w:rPr>
        <w:t>Юрайт</w:t>
      </w:r>
      <w:proofErr w:type="spellEnd"/>
      <w:r>
        <w:rPr>
          <w:rFonts w:ascii="Times New Roman" w:hAnsi="Times New Roman" w:cs="Times New Roman"/>
          <w:b w:val="0"/>
          <w:color w:val="000000"/>
          <w:sz w:val="28"/>
          <w:szCs w:val="28"/>
        </w:rPr>
        <w:t>, 2023</w:t>
      </w:r>
      <w:r w:rsidRPr="00E67021">
        <w:rPr>
          <w:rFonts w:ascii="Times New Roman" w:hAnsi="Times New Roman" w:cs="Times New Roman"/>
          <w:b w:val="0"/>
          <w:color w:val="000000"/>
          <w:sz w:val="28"/>
          <w:szCs w:val="28"/>
        </w:rPr>
        <w:t xml:space="preserve">. — 324 с. </w:t>
      </w:r>
      <w:r w:rsidRPr="00E67021">
        <w:rPr>
          <w:rFonts w:ascii="Times New Roman" w:hAnsi="Times New Roman" w:cs="Times New Roman"/>
          <w:b w:val="0"/>
          <w:color w:val="000000"/>
          <w:sz w:val="28"/>
          <w:szCs w:val="28"/>
        </w:rPr>
        <w:lastRenderedPageBreak/>
        <w:t xml:space="preserve">— (Высшее образование). — ЭБС </w:t>
      </w:r>
      <w:proofErr w:type="spellStart"/>
      <w:r w:rsidRPr="00E67021">
        <w:rPr>
          <w:rFonts w:ascii="Times New Roman" w:hAnsi="Times New Roman" w:cs="Times New Roman"/>
          <w:b w:val="0"/>
          <w:color w:val="000000"/>
          <w:sz w:val="28"/>
          <w:szCs w:val="28"/>
        </w:rPr>
        <w:t>Юрайт</w:t>
      </w:r>
      <w:proofErr w:type="spellEnd"/>
      <w:r w:rsidRPr="00E67021">
        <w:rPr>
          <w:rFonts w:ascii="Times New Roman" w:hAnsi="Times New Roman" w:cs="Times New Roman"/>
          <w:b w:val="0"/>
          <w:color w:val="000000"/>
          <w:sz w:val="28"/>
          <w:szCs w:val="28"/>
        </w:rPr>
        <w:t>. — UR</w:t>
      </w:r>
      <w:r>
        <w:rPr>
          <w:rFonts w:ascii="Times New Roman" w:hAnsi="Times New Roman" w:cs="Times New Roman"/>
          <w:b w:val="0"/>
          <w:color w:val="000000"/>
          <w:sz w:val="28"/>
          <w:szCs w:val="28"/>
        </w:rPr>
        <w:t>L: https://urait.ru/bcode/516286</w:t>
      </w:r>
      <w:r w:rsidRPr="00E67021">
        <w:rPr>
          <w:rFonts w:ascii="Times New Roman" w:hAnsi="Times New Roman" w:cs="Times New Roman"/>
          <w:b w:val="0"/>
          <w:color w:val="000000"/>
          <w:sz w:val="28"/>
          <w:szCs w:val="28"/>
        </w:rPr>
        <w:t xml:space="preserve"> (</w:t>
      </w:r>
      <w:r>
        <w:rPr>
          <w:rFonts w:ascii="Times New Roman" w:hAnsi="Times New Roman" w:cs="Times New Roman"/>
          <w:b w:val="0"/>
          <w:color w:val="000000"/>
          <w:sz w:val="28"/>
          <w:szCs w:val="28"/>
        </w:rPr>
        <w:t>дата обращения: 28.03.2023</w:t>
      </w:r>
      <w:r w:rsidRPr="00E67021">
        <w:rPr>
          <w:rFonts w:ascii="Times New Roman" w:hAnsi="Times New Roman" w:cs="Times New Roman"/>
          <w:b w:val="0"/>
          <w:color w:val="000000"/>
          <w:sz w:val="28"/>
          <w:szCs w:val="28"/>
        </w:rPr>
        <w:t>). - Текст: электронный.</w:t>
      </w:r>
    </w:p>
    <w:p w:rsidR="00341BC2" w:rsidRPr="00D64EB7" w:rsidRDefault="00341BC2" w:rsidP="00341BC2">
      <w:pPr>
        <w:pStyle w:val="afe"/>
        <w:spacing w:before="200" w:line="360" w:lineRule="auto"/>
        <w:ind w:left="0" w:firstLine="425"/>
        <w:jc w:val="both"/>
        <w:outlineLvl w:val="0"/>
        <w:rPr>
          <w:sz w:val="28"/>
          <w:szCs w:val="28"/>
        </w:rPr>
      </w:pPr>
      <w:r w:rsidRPr="00873303">
        <w:rPr>
          <w:b/>
          <w:sz w:val="28"/>
          <w:szCs w:val="28"/>
        </w:rPr>
        <w:t>9.</w:t>
      </w:r>
      <w:r w:rsidRPr="00F96525">
        <w:t xml:space="preserve"> </w:t>
      </w:r>
      <w:r w:rsidRPr="00D64EB7">
        <w:rPr>
          <w:b/>
          <w:bCs/>
          <w:kern w:val="32"/>
          <w:sz w:val="28"/>
          <w:szCs w:val="28"/>
          <w:lang w:val="x-none"/>
        </w:rPr>
        <w:t>Перечень ресурсов информационно-телекоммуникационной сети «Интернет», необходимых для освоения дисциплины</w:t>
      </w:r>
      <w:r>
        <w:t>:</w:t>
      </w:r>
    </w:p>
    <w:p w:rsidR="00341BC2" w:rsidRPr="0024472A" w:rsidRDefault="00341BC2" w:rsidP="00341BC2">
      <w:pPr>
        <w:pStyle w:val="aff0"/>
        <w:numPr>
          <w:ilvl w:val="0"/>
          <w:numId w:val="9"/>
        </w:numPr>
        <w:tabs>
          <w:tab w:val="left" w:pos="1134"/>
        </w:tabs>
        <w:suppressAutoHyphens w:val="0"/>
        <w:spacing w:before="0" w:after="0" w:line="276" w:lineRule="auto"/>
        <w:ind w:left="0" w:right="164" w:firstLine="284"/>
        <w:jc w:val="both"/>
        <w:rPr>
          <w:sz w:val="28"/>
          <w:szCs w:val="28"/>
        </w:rPr>
      </w:pPr>
      <w:r w:rsidRPr="00C86511">
        <w:rPr>
          <w:sz w:val="28"/>
          <w:szCs w:val="28"/>
        </w:rPr>
        <w:t>Сайт Федерального агентства по техническому регулированию и метрологии: www.gost.ru.</w:t>
      </w:r>
    </w:p>
    <w:p w:rsidR="00341BC2" w:rsidRPr="0024472A" w:rsidRDefault="00341BC2" w:rsidP="00341BC2">
      <w:pPr>
        <w:pStyle w:val="aff0"/>
        <w:numPr>
          <w:ilvl w:val="0"/>
          <w:numId w:val="9"/>
        </w:numPr>
        <w:tabs>
          <w:tab w:val="left" w:pos="1134"/>
        </w:tabs>
        <w:suppressAutoHyphens w:val="0"/>
        <w:spacing w:line="276" w:lineRule="auto"/>
        <w:ind w:right="164"/>
        <w:jc w:val="both"/>
        <w:rPr>
          <w:sz w:val="28"/>
          <w:szCs w:val="28"/>
        </w:rPr>
      </w:pPr>
      <w:r w:rsidRPr="0024472A">
        <w:rPr>
          <w:sz w:val="28"/>
          <w:szCs w:val="28"/>
        </w:rPr>
        <w:t>Электронная библиотека Финансового университета (ЭБ) http://elib.fa.ru/</w:t>
      </w:r>
    </w:p>
    <w:p w:rsidR="00341BC2" w:rsidRPr="0024472A" w:rsidRDefault="00341BC2" w:rsidP="00341BC2">
      <w:pPr>
        <w:pStyle w:val="aff0"/>
        <w:numPr>
          <w:ilvl w:val="0"/>
          <w:numId w:val="9"/>
        </w:numPr>
        <w:tabs>
          <w:tab w:val="left" w:pos="1134"/>
        </w:tabs>
        <w:suppressAutoHyphens w:val="0"/>
        <w:spacing w:line="276" w:lineRule="auto"/>
        <w:ind w:right="164"/>
        <w:jc w:val="both"/>
        <w:rPr>
          <w:sz w:val="28"/>
          <w:szCs w:val="28"/>
        </w:rPr>
      </w:pPr>
      <w:r w:rsidRPr="0024472A">
        <w:rPr>
          <w:sz w:val="28"/>
          <w:szCs w:val="28"/>
        </w:rPr>
        <w:t>Электронно-библиотечная система BOOK.RU http://www.book.ru</w:t>
      </w:r>
    </w:p>
    <w:p w:rsidR="00341BC2" w:rsidRPr="0024472A" w:rsidRDefault="00341BC2" w:rsidP="00341BC2">
      <w:pPr>
        <w:pStyle w:val="aff0"/>
        <w:numPr>
          <w:ilvl w:val="0"/>
          <w:numId w:val="9"/>
        </w:numPr>
        <w:tabs>
          <w:tab w:val="left" w:pos="1134"/>
        </w:tabs>
        <w:suppressAutoHyphens w:val="0"/>
        <w:spacing w:line="276" w:lineRule="auto"/>
        <w:ind w:right="164"/>
        <w:jc w:val="both"/>
        <w:rPr>
          <w:sz w:val="28"/>
          <w:szCs w:val="28"/>
        </w:rPr>
      </w:pPr>
      <w:r w:rsidRPr="0024472A">
        <w:rPr>
          <w:sz w:val="28"/>
          <w:szCs w:val="28"/>
        </w:rPr>
        <w:t>Электронно-библиотечная система «Университетская библиотека ОНЛАЙН» http://biblioclub.ru/</w:t>
      </w:r>
    </w:p>
    <w:p w:rsidR="00341BC2" w:rsidRPr="0024472A" w:rsidRDefault="00341BC2" w:rsidP="00341BC2">
      <w:pPr>
        <w:pStyle w:val="aff0"/>
        <w:numPr>
          <w:ilvl w:val="0"/>
          <w:numId w:val="9"/>
        </w:numPr>
        <w:tabs>
          <w:tab w:val="left" w:pos="1134"/>
        </w:tabs>
        <w:suppressAutoHyphens w:val="0"/>
        <w:spacing w:line="276" w:lineRule="auto"/>
        <w:ind w:right="164"/>
        <w:jc w:val="both"/>
        <w:rPr>
          <w:sz w:val="28"/>
          <w:szCs w:val="28"/>
        </w:rPr>
      </w:pPr>
      <w:r w:rsidRPr="0024472A">
        <w:rPr>
          <w:sz w:val="28"/>
          <w:szCs w:val="28"/>
        </w:rPr>
        <w:t xml:space="preserve">Электронно-библиотечная система </w:t>
      </w:r>
      <w:proofErr w:type="spellStart"/>
      <w:r w:rsidRPr="0024472A">
        <w:rPr>
          <w:sz w:val="28"/>
          <w:szCs w:val="28"/>
        </w:rPr>
        <w:t>Znanium</w:t>
      </w:r>
      <w:proofErr w:type="spellEnd"/>
      <w:r w:rsidRPr="0024472A">
        <w:rPr>
          <w:sz w:val="28"/>
          <w:szCs w:val="28"/>
        </w:rPr>
        <w:t xml:space="preserve"> http://www.znanium.com</w:t>
      </w:r>
    </w:p>
    <w:p w:rsidR="00341BC2" w:rsidRPr="0024472A" w:rsidRDefault="00341BC2" w:rsidP="00341BC2">
      <w:pPr>
        <w:pStyle w:val="aff0"/>
        <w:numPr>
          <w:ilvl w:val="0"/>
          <w:numId w:val="9"/>
        </w:numPr>
        <w:tabs>
          <w:tab w:val="left" w:pos="1134"/>
        </w:tabs>
        <w:suppressAutoHyphens w:val="0"/>
        <w:spacing w:line="276" w:lineRule="auto"/>
        <w:ind w:right="164"/>
        <w:jc w:val="both"/>
        <w:rPr>
          <w:sz w:val="28"/>
          <w:szCs w:val="28"/>
        </w:rPr>
      </w:pPr>
      <w:r w:rsidRPr="0024472A">
        <w:rPr>
          <w:sz w:val="28"/>
          <w:szCs w:val="28"/>
        </w:rPr>
        <w:t>Электронно-библиотечная система издательства «ЮРАЙТ» https://urait.ru/</w:t>
      </w:r>
    </w:p>
    <w:p w:rsidR="00341BC2" w:rsidRPr="0024472A" w:rsidRDefault="00341BC2" w:rsidP="00341BC2">
      <w:pPr>
        <w:pStyle w:val="aff0"/>
        <w:numPr>
          <w:ilvl w:val="0"/>
          <w:numId w:val="9"/>
        </w:numPr>
        <w:tabs>
          <w:tab w:val="left" w:pos="1134"/>
        </w:tabs>
        <w:suppressAutoHyphens w:val="0"/>
        <w:spacing w:line="276" w:lineRule="auto"/>
        <w:ind w:right="164"/>
        <w:jc w:val="both"/>
        <w:rPr>
          <w:sz w:val="28"/>
          <w:szCs w:val="28"/>
        </w:rPr>
      </w:pPr>
      <w:r w:rsidRPr="0024472A">
        <w:rPr>
          <w:sz w:val="28"/>
          <w:szCs w:val="28"/>
        </w:rPr>
        <w:t>Электронно-библиотечная система издательства Проспект http://ebs.prospekt.org/books</w:t>
      </w:r>
    </w:p>
    <w:p w:rsidR="00341BC2" w:rsidRPr="0024472A" w:rsidRDefault="00341BC2" w:rsidP="00341BC2">
      <w:pPr>
        <w:pStyle w:val="aff0"/>
        <w:numPr>
          <w:ilvl w:val="0"/>
          <w:numId w:val="9"/>
        </w:numPr>
        <w:tabs>
          <w:tab w:val="left" w:pos="1134"/>
        </w:tabs>
        <w:suppressAutoHyphens w:val="0"/>
        <w:spacing w:line="276" w:lineRule="auto"/>
        <w:ind w:right="164"/>
        <w:jc w:val="both"/>
        <w:rPr>
          <w:sz w:val="28"/>
          <w:szCs w:val="28"/>
        </w:rPr>
      </w:pPr>
      <w:r w:rsidRPr="0024472A">
        <w:rPr>
          <w:sz w:val="28"/>
          <w:szCs w:val="28"/>
        </w:rPr>
        <w:t>Электронно-библиотечная система издательства Лань https://e.lanbook.com/</w:t>
      </w:r>
    </w:p>
    <w:p w:rsidR="00341BC2" w:rsidRPr="0024472A" w:rsidRDefault="00341BC2" w:rsidP="00341BC2">
      <w:pPr>
        <w:pStyle w:val="aff0"/>
        <w:numPr>
          <w:ilvl w:val="0"/>
          <w:numId w:val="9"/>
        </w:numPr>
        <w:tabs>
          <w:tab w:val="left" w:pos="1134"/>
        </w:tabs>
        <w:suppressAutoHyphens w:val="0"/>
        <w:spacing w:line="276" w:lineRule="auto"/>
        <w:ind w:right="164"/>
        <w:jc w:val="both"/>
        <w:rPr>
          <w:sz w:val="28"/>
          <w:szCs w:val="28"/>
        </w:rPr>
      </w:pPr>
      <w:r w:rsidRPr="0024472A">
        <w:rPr>
          <w:sz w:val="28"/>
          <w:szCs w:val="28"/>
        </w:rPr>
        <w:t xml:space="preserve">Деловая онлайн-библиотека </w:t>
      </w:r>
      <w:proofErr w:type="spellStart"/>
      <w:r w:rsidRPr="0024472A">
        <w:rPr>
          <w:sz w:val="28"/>
          <w:szCs w:val="28"/>
        </w:rPr>
        <w:t>Alpina</w:t>
      </w:r>
      <w:proofErr w:type="spellEnd"/>
      <w:r w:rsidRPr="0024472A">
        <w:rPr>
          <w:sz w:val="28"/>
          <w:szCs w:val="28"/>
        </w:rPr>
        <w:t xml:space="preserve"> </w:t>
      </w:r>
      <w:proofErr w:type="spellStart"/>
      <w:r w:rsidRPr="0024472A">
        <w:rPr>
          <w:sz w:val="28"/>
          <w:szCs w:val="28"/>
        </w:rPr>
        <w:t>Digital</w:t>
      </w:r>
      <w:proofErr w:type="spellEnd"/>
      <w:r w:rsidRPr="0024472A">
        <w:rPr>
          <w:sz w:val="28"/>
          <w:szCs w:val="28"/>
        </w:rPr>
        <w:t xml:space="preserve"> http://lib.alpinadigital.ru/</w:t>
      </w:r>
    </w:p>
    <w:p w:rsidR="00341BC2" w:rsidRPr="0024472A" w:rsidRDefault="00341BC2" w:rsidP="00341BC2">
      <w:pPr>
        <w:pStyle w:val="aff0"/>
        <w:numPr>
          <w:ilvl w:val="0"/>
          <w:numId w:val="9"/>
        </w:numPr>
        <w:tabs>
          <w:tab w:val="left" w:pos="1134"/>
        </w:tabs>
        <w:suppressAutoHyphens w:val="0"/>
        <w:spacing w:line="276" w:lineRule="auto"/>
        <w:ind w:right="164"/>
        <w:jc w:val="both"/>
        <w:rPr>
          <w:sz w:val="28"/>
          <w:szCs w:val="28"/>
        </w:rPr>
      </w:pPr>
      <w:r w:rsidRPr="0024472A">
        <w:rPr>
          <w:sz w:val="28"/>
          <w:szCs w:val="28"/>
        </w:rPr>
        <w:t>Электронная библиотека Издательского дома «Гребенников» https://grebennikon.ru/</w:t>
      </w:r>
    </w:p>
    <w:p w:rsidR="00341BC2" w:rsidRPr="0024472A" w:rsidRDefault="00341BC2" w:rsidP="00341BC2">
      <w:pPr>
        <w:pStyle w:val="aff0"/>
        <w:numPr>
          <w:ilvl w:val="0"/>
          <w:numId w:val="9"/>
        </w:numPr>
        <w:tabs>
          <w:tab w:val="left" w:pos="1134"/>
        </w:tabs>
        <w:suppressAutoHyphens w:val="0"/>
        <w:spacing w:line="276" w:lineRule="auto"/>
        <w:ind w:right="164"/>
        <w:jc w:val="both"/>
        <w:rPr>
          <w:sz w:val="28"/>
          <w:szCs w:val="28"/>
        </w:rPr>
      </w:pPr>
      <w:r w:rsidRPr="0024472A">
        <w:rPr>
          <w:sz w:val="28"/>
          <w:szCs w:val="28"/>
        </w:rPr>
        <w:t xml:space="preserve">Научная электронная библиотека eLibrary.ru http://elibrary.ru  </w:t>
      </w:r>
    </w:p>
    <w:p w:rsidR="00341BC2" w:rsidRPr="0024472A" w:rsidRDefault="00341BC2" w:rsidP="00341BC2">
      <w:pPr>
        <w:pStyle w:val="aff0"/>
        <w:numPr>
          <w:ilvl w:val="0"/>
          <w:numId w:val="9"/>
        </w:numPr>
        <w:tabs>
          <w:tab w:val="left" w:pos="1134"/>
        </w:tabs>
        <w:suppressAutoHyphens w:val="0"/>
        <w:spacing w:line="276" w:lineRule="auto"/>
        <w:ind w:right="164"/>
        <w:jc w:val="both"/>
        <w:rPr>
          <w:sz w:val="28"/>
          <w:szCs w:val="28"/>
        </w:rPr>
      </w:pPr>
      <w:r w:rsidRPr="0024472A">
        <w:rPr>
          <w:sz w:val="28"/>
          <w:szCs w:val="28"/>
        </w:rPr>
        <w:t>Национальная электронная библиотека http://нэб.рф/</w:t>
      </w:r>
    </w:p>
    <w:p w:rsidR="00341BC2" w:rsidRPr="00C86511" w:rsidRDefault="00341BC2" w:rsidP="00341BC2">
      <w:pPr>
        <w:pStyle w:val="aff0"/>
        <w:numPr>
          <w:ilvl w:val="0"/>
          <w:numId w:val="9"/>
        </w:numPr>
        <w:tabs>
          <w:tab w:val="left" w:pos="1134"/>
        </w:tabs>
        <w:suppressAutoHyphens w:val="0"/>
        <w:spacing w:before="0" w:line="276" w:lineRule="auto"/>
        <w:ind w:right="164"/>
        <w:jc w:val="both"/>
        <w:rPr>
          <w:sz w:val="28"/>
          <w:szCs w:val="28"/>
        </w:rPr>
      </w:pPr>
      <w:r w:rsidRPr="0024472A">
        <w:rPr>
          <w:sz w:val="28"/>
          <w:szCs w:val="28"/>
        </w:rPr>
        <w:t>Финансовая справочная система «Финансовый директор» http://www.1fd.ru/</w:t>
      </w:r>
    </w:p>
    <w:p w:rsidR="00AB5B46" w:rsidRPr="00AB5B46" w:rsidRDefault="00AB5B46" w:rsidP="00AB5B46">
      <w:pPr>
        <w:jc w:val="both"/>
        <w:outlineLvl w:val="0"/>
        <w:rPr>
          <w:b/>
          <w:sz w:val="28"/>
          <w:szCs w:val="28"/>
        </w:rPr>
      </w:pPr>
      <w:bookmarkStart w:id="33" w:name="_Toc532738006"/>
      <w:bookmarkStart w:id="34" w:name="_Toc130789384"/>
      <w:r w:rsidRPr="00AB5B46">
        <w:rPr>
          <w:b/>
          <w:sz w:val="28"/>
          <w:szCs w:val="28"/>
        </w:rPr>
        <w:lastRenderedPageBreak/>
        <w:t>10. Методические указания для обучающихся по освоению дисциплины</w:t>
      </w:r>
      <w:bookmarkEnd w:id="33"/>
      <w:bookmarkEnd w:id="34"/>
    </w:p>
    <w:p w:rsidR="00111BBB" w:rsidRPr="00111BBB" w:rsidRDefault="00111BBB" w:rsidP="00111BBB">
      <w:pPr>
        <w:spacing w:before="240" w:line="360" w:lineRule="auto"/>
        <w:ind w:firstLine="708"/>
        <w:jc w:val="both"/>
        <w:rPr>
          <w:sz w:val="28"/>
          <w:szCs w:val="28"/>
        </w:rPr>
      </w:pPr>
      <w:r w:rsidRPr="00111BBB">
        <w:rPr>
          <w:sz w:val="28"/>
          <w:szCs w:val="28"/>
        </w:rPr>
        <w:t xml:space="preserve">Студентам при подготовке следует использовать нормативные документы Финансового университета, а именно, - Приказ </w:t>
      </w:r>
      <w:proofErr w:type="spellStart"/>
      <w:r w:rsidRPr="00111BBB">
        <w:rPr>
          <w:sz w:val="28"/>
          <w:szCs w:val="28"/>
        </w:rPr>
        <w:t>Финуниверситета</w:t>
      </w:r>
      <w:proofErr w:type="spellEnd"/>
      <w:r w:rsidRPr="00111BBB">
        <w:rPr>
          <w:sz w:val="28"/>
          <w:szCs w:val="28"/>
        </w:rPr>
        <w:t xml:space="preserve"> от 11.05.2021 №1040/о </w:t>
      </w:r>
      <w:r w:rsidR="00D13849">
        <w:rPr>
          <w:sz w:val="28"/>
          <w:szCs w:val="28"/>
        </w:rPr>
        <w:t>«</w:t>
      </w:r>
      <w:r w:rsidRPr="00111BBB">
        <w:rPr>
          <w:sz w:val="28"/>
          <w:szCs w:val="28"/>
        </w:rPr>
        <w:t>Об утверждении</w:t>
      </w:r>
      <w:r w:rsidR="00D13849">
        <w:rPr>
          <w:sz w:val="28"/>
          <w:szCs w:val="28"/>
        </w:rPr>
        <w:t xml:space="preserve"> методических</w:t>
      </w:r>
      <w:r w:rsidRPr="00111BBB">
        <w:rPr>
          <w:sz w:val="28"/>
          <w:szCs w:val="28"/>
        </w:rPr>
        <w:t xml:space="preserve"> рекомендаций по планированию и организации внеаудиторной самостоятельной работы студентов по образовательным программам </w:t>
      </w:r>
      <w:proofErr w:type="spellStart"/>
      <w:r w:rsidRPr="00111BBB">
        <w:rPr>
          <w:sz w:val="28"/>
          <w:szCs w:val="28"/>
        </w:rPr>
        <w:t>бакалавриата</w:t>
      </w:r>
      <w:proofErr w:type="spellEnd"/>
      <w:r w:rsidRPr="00111BBB">
        <w:rPr>
          <w:sz w:val="28"/>
          <w:szCs w:val="28"/>
        </w:rPr>
        <w:t xml:space="preserve"> и магистратуры в Финансовом университете</w:t>
      </w:r>
      <w:r w:rsidR="00D13849">
        <w:rPr>
          <w:sz w:val="28"/>
          <w:szCs w:val="28"/>
        </w:rPr>
        <w:t>»</w:t>
      </w:r>
      <w:r w:rsidRPr="00111BBB">
        <w:rPr>
          <w:sz w:val="28"/>
          <w:szCs w:val="28"/>
        </w:rPr>
        <w:t>, использовать методические рекомендации</w:t>
      </w:r>
      <w:r w:rsidR="003F1824">
        <w:rPr>
          <w:sz w:val="28"/>
          <w:szCs w:val="28"/>
        </w:rPr>
        <w:t>, разработанные преподавателями</w:t>
      </w:r>
      <w:r w:rsidRPr="00111BBB">
        <w:rPr>
          <w:sz w:val="28"/>
          <w:szCs w:val="28"/>
        </w:rPr>
        <w:t xml:space="preserve"> департамент</w:t>
      </w:r>
      <w:r w:rsidR="003F1824">
        <w:rPr>
          <w:sz w:val="28"/>
          <w:szCs w:val="28"/>
        </w:rPr>
        <w:t>а</w:t>
      </w:r>
      <w:r w:rsidRPr="00111BBB">
        <w:rPr>
          <w:sz w:val="28"/>
          <w:szCs w:val="28"/>
        </w:rPr>
        <w:t>.</w:t>
      </w:r>
    </w:p>
    <w:p w:rsidR="00AB5B46" w:rsidRPr="009E4DE6" w:rsidRDefault="00AB5B46" w:rsidP="00E82A86">
      <w:pPr>
        <w:pStyle w:val="1"/>
        <w:widowControl w:val="0"/>
        <w:spacing w:before="240" w:after="240"/>
        <w:jc w:val="both"/>
        <w:rPr>
          <w:rFonts w:eastAsia="Calibri"/>
          <w:sz w:val="28"/>
          <w:szCs w:val="28"/>
        </w:rPr>
      </w:pPr>
      <w:bookmarkStart w:id="35" w:name="_Toc130789385"/>
      <w:r w:rsidRPr="009E4DE6">
        <w:rPr>
          <w:rFonts w:eastAsia="Calibri"/>
          <w:sz w:val="28"/>
          <w:szCs w:val="28"/>
        </w:rPr>
        <w:t xml:space="preserve">11. </w:t>
      </w:r>
      <w:bookmarkStart w:id="36" w:name="_Toc532738007"/>
      <w:r w:rsidRPr="009E4DE6">
        <w:rPr>
          <w:rFonts w:eastAsia="Calibri"/>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5"/>
      <w:bookmarkEnd w:id="36"/>
    </w:p>
    <w:p w:rsidR="00AB5B46" w:rsidRPr="007D5035" w:rsidRDefault="00AB5B46" w:rsidP="00AB5B46">
      <w:pPr>
        <w:pStyle w:val="GOST"/>
        <w:widowControl w:val="0"/>
        <w:ind w:firstLine="0"/>
        <w:outlineLvl w:val="1"/>
        <w:rPr>
          <w:b/>
        </w:rPr>
      </w:pPr>
      <w:bookmarkStart w:id="37" w:name="_Toc529554741"/>
      <w:bookmarkStart w:id="38" w:name="_Toc529566090"/>
      <w:bookmarkStart w:id="39" w:name="_Toc532738008"/>
      <w:bookmarkStart w:id="40" w:name="_Toc130789386"/>
      <w:r w:rsidRPr="007D5035">
        <w:rPr>
          <w:b/>
        </w:rPr>
        <w:t>11.1. Комплект лицензионного программного обеспечения:</w:t>
      </w:r>
      <w:bookmarkEnd w:id="37"/>
      <w:bookmarkEnd w:id="38"/>
      <w:bookmarkEnd w:id="39"/>
      <w:bookmarkEnd w:id="40"/>
    </w:p>
    <w:p w:rsidR="00AB5B46" w:rsidRPr="00CD18FC" w:rsidRDefault="00AB5B46" w:rsidP="00AB5B46">
      <w:pPr>
        <w:pStyle w:val="GOST"/>
        <w:widowControl w:val="0"/>
      </w:pPr>
      <w:r w:rsidRPr="00610AD9">
        <w:rPr>
          <w:lang w:val="en-US"/>
        </w:rPr>
        <w:t>Windows</w:t>
      </w:r>
      <w:r w:rsidRPr="00CD18FC">
        <w:t xml:space="preserve">, </w:t>
      </w:r>
      <w:r w:rsidRPr="00610AD9">
        <w:rPr>
          <w:lang w:val="en-US"/>
        </w:rPr>
        <w:t>Microsoft</w:t>
      </w:r>
      <w:r w:rsidRPr="00CD18FC">
        <w:t xml:space="preserve"> </w:t>
      </w:r>
      <w:r w:rsidRPr="00610AD9">
        <w:rPr>
          <w:lang w:val="en-US"/>
        </w:rPr>
        <w:t>Office</w:t>
      </w:r>
      <w:r w:rsidRPr="00CD18FC">
        <w:t>,</w:t>
      </w:r>
    </w:p>
    <w:p w:rsidR="00AB5B46" w:rsidRPr="00CD18FC" w:rsidRDefault="00AB5B46" w:rsidP="00E82A86">
      <w:pPr>
        <w:pStyle w:val="GOST"/>
        <w:widowControl w:val="0"/>
        <w:spacing w:after="240"/>
      </w:pPr>
      <w:r w:rsidRPr="00B27495">
        <w:t>антивирус</w:t>
      </w:r>
      <w:r w:rsidRPr="00610AD9">
        <w:rPr>
          <w:lang w:val="en-US"/>
        </w:rPr>
        <w:t> </w:t>
      </w:r>
      <w:r w:rsidR="001B3284">
        <w:rPr>
          <w:lang w:val="en-US"/>
        </w:rPr>
        <w:t>Kaspersky</w:t>
      </w:r>
    </w:p>
    <w:p w:rsidR="00AB5B46" w:rsidRPr="007D5035" w:rsidRDefault="00AB5B46" w:rsidP="00AB5B46">
      <w:pPr>
        <w:pStyle w:val="GOST"/>
        <w:widowControl w:val="0"/>
        <w:ind w:firstLine="0"/>
        <w:outlineLvl w:val="1"/>
        <w:rPr>
          <w:b/>
        </w:rPr>
      </w:pPr>
      <w:bookmarkStart w:id="41" w:name="_Toc529554742"/>
      <w:bookmarkStart w:id="42" w:name="_Toc529566091"/>
      <w:bookmarkStart w:id="43" w:name="_Toc532738009"/>
      <w:bookmarkStart w:id="44" w:name="_Toc130789387"/>
      <w:r w:rsidRPr="00CD18FC">
        <w:rPr>
          <w:b/>
        </w:rPr>
        <w:t xml:space="preserve">11.2. </w:t>
      </w:r>
      <w:r w:rsidRPr="007D5035">
        <w:rPr>
          <w:b/>
        </w:rPr>
        <w:t>Современные профессиональные базы данных и информационные справочные системы:</w:t>
      </w:r>
      <w:bookmarkEnd w:id="41"/>
      <w:bookmarkEnd w:id="42"/>
      <w:bookmarkEnd w:id="43"/>
      <w:bookmarkEnd w:id="44"/>
      <w:r w:rsidRPr="007D5035">
        <w:rPr>
          <w:b/>
        </w:rPr>
        <w:t xml:space="preserve"> </w:t>
      </w:r>
    </w:p>
    <w:p w:rsidR="00AB5B46" w:rsidRDefault="00AB5B46" w:rsidP="009E4DE6">
      <w:pPr>
        <w:pStyle w:val="GOST"/>
        <w:widowControl w:val="0"/>
      </w:pPr>
      <w:r>
        <w:t>1. Информационно-правовая система «Гарант»</w:t>
      </w:r>
    </w:p>
    <w:p w:rsidR="00AB5B46" w:rsidRDefault="00AB5B46" w:rsidP="009E4DE6">
      <w:pPr>
        <w:pStyle w:val="GOST"/>
        <w:widowControl w:val="0"/>
      </w:pPr>
      <w:r>
        <w:t>2. Информационно-правовая система «Консультант Плюс»</w:t>
      </w:r>
    </w:p>
    <w:p w:rsidR="00AB5B46" w:rsidRDefault="00AB5B46" w:rsidP="009E4DE6">
      <w:pPr>
        <w:pStyle w:val="GOST"/>
        <w:widowControl w:val="0"/>
      </w:pPr>
      <w:r>
        <w:t>3. Электронная энциклопедия: http://ru.wikipedia.org/wiki/Wiki</w:t>
      </w:r>
    </w:p>
    <w:p w:rsidR="00AB5B46" w:rsidRDefault="00AB5B46" w:rsidP="00E82A86">
      <w:pPr>
        <w:pStyle w:val="GOST"/>
        <w:widowControl w:val="0"/>
        <w:spacing w:after="240"/>
        <w:ind w:left="851" w:firstLine="0"/>
      </w:pPr>
      <w:r>
        <w:t>4. Система комплексного раскрытия информации «СКРИН» -http://www.skrin.ru/</w:t>
      </w:r>
      <w:r w:rsidRPr="00B27495">
        <w:t xml:space="preserve">11.3 </w:t>
      </w:r>
    </w:p>
    <w:p w:rsidR="001A51BD" w:rsidRPr="00131927" w:rsidRDefault="001A51BD" w:rsidP="006E67A3">
      <w:pPr>
        <w:jc w:val="both"/>
        <w:outlineLvl w:val="1"/>
        <w:rPr>
          <w:b/>
          <w:sz w:val="28"/>
          <w:szCs w:val="28"/>
        </w:rPr>
      </w:pPr>
      <w:bookmarkStart w:id="45" w:name="_Toc435796771"/>
      <w:bookmarkStart w:id="46" w:name="_Toc483169001"/>
      <w:bookmarkStart w:id="47" w:name="_Toc130789388"/>
      <w:r w:rsidRPr="00131927">
        <w:rPr>
          <w:b/>
          <w:sz w:val="28"/>
          <w:szCs w:val="28"/>
        </w:rPr>
        <w:t>11.</w:t>
      </w:r>
      <w:r w:rsidR="00AB5B46">
        <w:rPr>
          <w:b/>
          <w:sz w:val="28"/>
          <w:szCs w:val="28"/>
        </w:rPr>
        <w:t>3.</w:t>
      </w:r>
      <w:r w:rsidRPr="00131927">
        <w:rPr>
          <w:b/>
          <w:sz w:val="28"/>
          <w:szCs w:val="28"/>
        </w:rPr>
        <w:t xml:space="preserve"> </w:t>
      </w:r>
      <w:bookmarkEnd w:id="45"/>
      <w:bookmarkEnd w:id="46"/>
      <w:r w:rsidR="001A2BA7">
        <w:rPr>
          <w:b/>
          <w:sz w:val="28"/>
          <w:szCs w:val="28"/>
        </w:rPr>
        <w:t>Сертифицированные программные и аппаратные средства защиты информации</w:t>
      </w:r>
      <w:bookmarkEnd w:id="47"/>
    </w:p>
    <w:p w:rsidR="00AB5B46" w:rsidRPr="00AB5B46" w:rsidRDefault="00A0592B" w:rsidP="009E4DE6">
      <w:pPr>
        <w:spacing w:line="240" w:lineRule="auto"/>
        <w:jc w:val="both"/>
        <w:rPr>
          <w:b/>
          <w:sz w:val="36"/>
          <w:szCs w:val="28"/>
        </w:rPr>
      </w:pPr>
      <w:bookmarkStart w:id="48" w:name="_Toc435796772"/>
      <w:r w:rsidRPr="00AB5B46">
        <w:rPr>
          <w:sz w:val="28"/>
        </w:rPr>
        <w:t>Не используются</w:t>
      </w:r>
      <w:r w:rsidRPr="00AB5B46">
        <w:rPr>
          <w:b/>
          <w:sz w:val="36"/>
          <w:szCs w:val="28"/>
        </w:rPr>
        <w:t xml:space="preserve"> </w:t>
      </w:r>
    </w:p>
    <w:p w:rsidR="001A51BD" w:rsidRPr="00131927" w:rsidRDefault="001A51BD" w:rsidP="005E6674">
      <w:pPr>
        <w:spacing w:line="240" w:lineRule="auto"/>
        <w:jc w:val="both"/>
        <w:outlineLvl w:val="0"/>
        <w:rPr>
          <w:sz w:val="28"/>
          <w:szCs w:val="28"/>
        </w:rPr>
      </w:pPr>
      <w:bookmarkStart w:id="49" w:name="_Toc130789389"/>
      <w:r w:rsidRPr="00131927">
        <w:rPr>
          <w:b/>
          <w:sz w:val="28"/>
          <w:szCs w:val="28"/>
        </w:rPr>
        <w:lastRenderedPageBreak/>
        <w:t xml:space="preserve">12. </w:t>
      </w:r>
      <w:r w:rsidR="00656E3F">
        <w:rPr>
          <w:b/>
          <w:sz w:val="28"/>
          <w:szCs w:val="28"/>
        </w:rPr>
        <w:t xml:space="preserve">Описание </w:t>
      </w:r>
      <w:r w:rsidR="001A2BA7">
        <w:rPr>
          <w:b/>
          <w:sz w:val="28"/>
          <w:szCs w:val="28"/>
        </w:rPr>
        <w:t>м</w:t>
      </w:r>
      <w:r w:rsidRPr="00131927">
        <w:rPr>
          <w:b/>
          <w:sz w:val="28"/>
          <w:szCs w:val="28"/>
        </w:rPr>
        <w:t>атериально-техническ</w:t>
      </w:r>
      <w:r w:rsidR="001A2BA7">
        <w:rPr>
          <w:b/>
          <w:sz w:val="28"/>
          <w:szCs w:val="28"/>
        </w:rPr>
        <w:t>ой</w:t>
      </w:r>
      <w:r w:rsidRPr="00131927">
        <w:rPr>
          <w:b/>
          <w:sz w:val="28"/>
          <w:szCs w:val="28"/>
        </w:rPr>
        <w:t xml:space="preserve"> баз</w:t>
      </w:r>
      <w:r w:rsidR="001A2BA7">
        <w:rPr>
          <w:b/>
          <w:sz w:val="28"/>
          <w:szCs w:val="28"/>
        </w:rPr>
        <w:t>ы, необходимой</w:t>
      </w:r>
      <w:r w:rsidRPr="00131927">
        <w:rPr>
          <w:b/>
          <w:sz w:val="28"/>
          <w:szCs w:val="28"/>
        </w:rPr>
        <w:t xml:space="preserve"> для </w:t>
      </w:r>
      <w:r w:rsidR="001A2BA7">
        <w:rPr>
          <w:b/>
          <w:sz w:val="28"/>
          <w:szCs w:val="28"/>
        </w:rPr>
        <w:t>осуществления</w:t>
      </w:r>
      <w:r w:rsidRPr="00131927">
        <w:rPr>
          <w:b/>
          <w:sz w:val="28"/>
          <w:szCs w:val="28"/>
        </w:rPr>
        <w:t xml:space="preserve"> образовательного процесса</w:t>
      </w:r>
      <w:bookmarkEnd w:id="48"/>
      <w:r w:rsidR="001A2BA7">
        <w:rPr>
          <w:b/>
          <w:sz w:val="28"/>
          <w:szCs w:val="28"/>
        </w:rPr>
        <w:t xml:space="preserve"> по дисциплине</w:t>
      </w:r>
      <w:bookmarkEnd w:id="49"/>
    </w:p>
    <w:p w:rsidR="00A0592B" w:rsidRPr="00C2340A" w:rsidRDefault="00A0592B" w:rsidP="00A0592B">
      <w:pPr>
        <w:keepNext/>
        <w:widowControl w:val="0"/>
        <w:tabs>
          <w:tab w:val="num" w:pos="0"/>
        </w:tabs>
        <w:spacing w:after="0" w:line="360" w:lineRule="auto"/>
        <w:jc w:val="both"/>
        <w:rPr>
          <w:rFonts w:ascii="тimes new roman" w:hAnsi="тimes new roman"/>
          <w:bCs/>
          <w:kern w:val="2"/>
          <w:sz w:val="28"/>
          <w:szCs w:val="32"/>
          <w:lang w:val="x-none"/>
        </w:rPr>
      </w:pPr>
      <w:r w:rsidRPr="00195065">
        <w:rPr>
          <w:rFonts w:ascii="тimes new roman" w:hAnsi="тimes new roman"/>
          <w:bCs/>
          <w:kern w:val="2"/>
          <w:sz w:val="28"/>
          <w:szCs w:val="32"/>
          <w:lang w:val="x-none"/>
        </w:rPr>
        <w:t>Занятия по дисциплине проводятся в аудиториях, оборудованных мультимедийными комплексами, компьютер</w:t>
      </w:r>
      <w:r w:rsidRPr="00195065">
        <w:rPr>
          <w:rFonts w:ascii="тimes new roman" w:hAnsi="тimes new roman"/>
          <w:bCs/>
          <w:kern w:val="2"/>
          <w:sz w:val="28"/>
          <w:szCs w:val="32"/>
        </w:rPr>
        <w:t>ами</w:t>
      </w:r>
      <w:r>
        <w:rPr>
          <w:rFonts w:ascii="тimes new roman" w:hAnsi="тimes new roman"/>
          <w:bCs/>
          <w:kern w:val="2"/>
          <w:sz w:val="28"/>
          <w:szCs w:val="32"/>
          <w:lang w:val="x-none"/>
        </w:rPr>
        <w:t xml:space="preserve"> с выходом в Интернет.</w:t>
      </w:r>
    </w:p>
    <w:p w:rsidR="006B5D32" w:rsidRDefault="006B5D32" w:rsidP="0009747E">
      <w:pPr>
        <w:spacing w:line="360" w:lineRule="auto"/>
        <w:ind w:right="-131" w:firstLine="709"/>
        <w:jc w:val="both"/>
      </w:pPr>
      <w:r>
        <w:rPr>
          <w:sz w:val="28"/>
          <w:szCs w:val="28"/>
        </w:rPr>
        <w:t>.</w:t>
      </w:r>
    </w:p>
    <w:sectPr w:rsidR="006B5D32" w:rsidSect="007B2441">
      <w:footerReference w:type="default" r:id="rId9"/>
      <w:pgSz w:w="11906" w:h="16838"/>
      <w:pgMar w:top="1418" w:right="1418" w:bottom="1418" w:left="1418" w:header="720" w:footer="709" w:gutter="0"/>
      <w:pgNumType w:start="3"/>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869" w:rsidRDefault="00895869">
      <w:pPr>
        <w:spacing w:after="0" w:line="240" w:lineRule="auto"/>
      </w:pPr>
      <w:r>
        <w:separator/>
      </w:r>
    </w:p>
  </w:endnote>
  <w:endnote w:type="continuationSeparator" w:id="0">
    <w:p w:rsidR="00895869" w:rsidRDefault="00895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325">
    <w:altName w:val="Times New Roman"/>
    <w:charset w:val="CC"/>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CC"/>
    <w:family w:val="swiss"/>
    <w:pitch w:val="variable"/>
    <w:sig w:usb0="E0002EFF" w:usb1="C0007843" w:usb2="00000009" w:usb3="00000000" w:csb0="000001FF" w:csb1="00000000"/>
  </w:font>
  <w:font w:name="тimes new roman">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CFB" w:rsidRDefault="00E60CFB">
    <w:pPr>
      <w:pStyle w:val="af3"/>
      <w:jc w:val="center"/>
    </w:pPr>
    <w:r>
      <w:rPr>
        <w:rStyle w:val="a9"/>
      </w:rPr>
      <w:fldChar w:fldCharType="begin"/>
    </w:r>
    <w:r>
      <w:rPr>
        <w:rStyle w:val="a9"/>
      </w:rPr>
      <w:instrText xml:space="preserve"> PAGE </w:instrText>
    </w:r>
    <w:r>
      <w:rPr>
        <w:rStyle w:val="a9"/>
      </w:rPr>
      <w:fldChar w:fldCharType="separate"/>
    </w:r>
    <w:r w:rsidR="00CD18FC">
      <w:rPr>
        <w:rStyle w:val="a9"/>
        <w:noProof/>
      </w:rPr>
      <w:t>32</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869" w:rsidRDefault="00895869">
      <w:pPr>
        <w:spacing w:after="0" w:line="240" w:lineRule="auto"/>
      </w:pPr>
      <w:r>
        <w:separator/>
      </w:r>
    </w:p>
  </w:footnote>
  <w:footnote w:type="continuationSeparator" w:id="0">
    <w:p w:rsidR="00895869" w:rsidRDefault="008958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6"/>
    <w:lvl w:ilvl="0">
      <w:start w:val="1"/>
      <w:numFmt w:val="decimal"/>
      <w:lvlText w:val="%1."/>
      <w:lvlJc w:val="left"/>
      <w:pPr>
        <w:tabs>
          <w:tab w:val="num" w:pos="-360"/>
        </w:tabs>
        <w:ind w:left="360" w:hanging="360"/>
      </w:pPr>
      <w:rPr>
        <w:bCs/>
        <w:sz w:val="28"/>
      </w:rPr>
    </w:lvl>
  </w:abstractNum>
  <w:abstractNum w:abstractNumId="1" w15:restartNumberingAfterBreak="0">
    <w:nsid w:val="00000003"/>
    <w:multiLevelType w:val="singleLevel"/>
    <w:tmpl w:val="00000003"/>
    <w:name w:val="WW8Num18"/>
    <w:lvl w:ilvl="0">
      <w:start w:val="1"/>
      <w:numFmt w:val="bullet"/>
      <w:lvlText w:val=""/>
      <w:lvlJc w:val="left"/>
      <w:pPr>
        <w:tabs>
          <w:tab w:val="num" w:pos="1440"/>
        </w:tabs>
        <w:ind w:left="1440" w:hanging="360"/>
      </w:pPr>
      <w:rPr>
        <w:rFonts w:ascii="Symbol" w:hAnsi="Symbol" w:cs="Symbol" w:hint="default"/>
        <w:sz w:val="28"/>
        <w:szCs w:val="28"/>
      </w:rPr>
    </w:lvl>
  </w:abstractNum>
  <w:abstractNum w:abstractNumId="2" w15:restartNumberingAfterBreak="0">
    <w:nsid w:val="00000004"/>
    <w:multiLevelType w:val="singleLevel"/>
    <w:tmpl w:val="00000004"/>
    <w:name w:val="WW8Num21"/>
    <w:lvl w:ilvl="0">
      <w:start w:val="1"/>
      <w:numFmt w:val="decimal"/>
      <w:lvlText w:val="%1."/>
      <w:lvlJc w:val="left"/>
      <w:pPr>
        <w:tabs>
          <w:tab w:val="num" w:pos="0"/>
        </w:tabs>
        <w:ind w:left="720" w:hanging="360"/>
      </w:pPr>
    </w:lvl>
  </w:abstractNum>
  <w:abstractNum w:abstractNumId="3" w15:restartNumberingAfterBreak="0">
    <w:nsid w:val="00000005"/>
    <w:multiLevelType w:val="singleLevel"/>
    <w:tmpl w:val="CF1CFC0E"/>
    <w:name w:val="WW8Num23"/>
    <w:lvl w:ilvl="0">
      <w:start w:val="1"/>
      <w:numFmt w:val="decimal"/>
      <w:lvlText w:val="%1."/>
      <w:lvlJc w:val="left"/>
      <w:pPr>
        <w:tabs>
          <w:tab w:val="num" w:pos="-1286"/>
        </w:tabs>
        <w:ind w:left="502" w:hanging="360"/>
      </w:pPr>
      <w:rPr>
        <w:rFonts w:ascii="Times New Roman" w:hAnsi="Times New Roman" w:cs="Times New Roman" w:hint="default"/>
        <w:b/>
        <w:sz w:val="32"/>
        <w:szCs w:val="32"/>
      </w:rPr>
    </w:lvl>
  </w:abstractNum>
  <w:abstractNum w:abstractNumId="4" w15:restartNumberingAfterBreak="0">
    <w:nsid w:val="00000006"/>
    <w:multiLevelType w:val="singleLevel"/>
    <w:tmpl w:val="00000006"/>
    <w:name w:val="WW8Num24"/>
    <w:lvl w:ilvl="0">
      <w:start w:val="1"/>
      <w:numFmt w:val="bullet"/>
      <w:lvlText w:val="-"/>
      <w:lvlJc w:val="left"/>
      <w:pPr>
        <w:tabs>
          <w:tab w:val="num" w:pos="0"/>
        </w:tabs>
        <w:ind w:left="1440" w:hanging="360"/>
      </w:pPr>
      <w:rPr>
        <w:rFonts w:ascii="Courier New" w:hAnsi="Courier New" w:cs="Courier New" w:hint="default"/>
        <w:sz w:val="28"/>
        <w:szCs w:val="28"/>
      </w:rPr>
    </w:lvl>
  </w:abstractNum>
  <w:abstractNum w:abstractNumId="5" w15:restartNumberingAfterBreak="0">
    <w:nsid w:val="00000007"/>
    <w:multiLevelType w:val="singleLevel"/>
    <w:tmpl w:val="00000007"/>
    <w:name w:val="WW8Num31"/>
    <w:lvl w:ilvl="0">
      <w:start w:val="1"/>
      <w:numFmt w:val="bullet"/>
      <w:lvlText w:val="-"/>
      <w:lvlJc w:val="left"/>
      <w:pPr>
        <w:tabs>
          <w:tab w:val="num" w:pos="0"/>
        </w:tabs>
        <w:ind w:left="720" w:hanging="360"/>
      </w:pPr>
      <w:rPr>
        <w:rFonts w:ascii="Courier New" w:hAnsi="Courier New" w:cs="Courier New" w:hint="default"/>
        <w:sz w:val="28"/>
        <w:szCs w:val="28"/>
      </w:rPr>
    </w:lvl>
  </w:abstractNum>
  <w:abstractNum w:abstractNumId="6" w15:restartNumberingAfterBreak="0">
    <w:nsid w:val="00000008"/>
    <w:multiLevelType w:val="singleLevel"/>
    <w:tmpl w:val="00000008"/>
    <w:name w:val="WW8Num39"/>
    <w:lvl w:ilvl="0">
      <w:start w:val="1"/>
      <w:numFmt w:val="decimal"/>
      <w:lvlText w:val="%1."/>
      <w:lvlJc w:val="left"/>
      <w:pPr>
        <w:tabs>
          <w:tab w:val="num" w:pos="708"/>
        </w:tabs>
        <w:ind w:left="360" w:hanging="360"/>
      </w:pPr>
      <w:rPr>
        <w:rFonts w:hint="default"/>
        <w:bCs/>
        <w:color w:val="000000"/>
        <w:sz w:val="28"/>
        <w:szCs w:val="28"/>
      </w:rPr>
    </w:lvl>
  </w:abstractNum>
  <w:abstractNum w:abstractNumId="7" w15:restartNumberingAfterBreak="0">
    <w:nsid w:val="000022EE"/>
    <w:multiLevelType w:val="hybridMultilevel"/>
    <w:tmpl w:val="6A92F03E"/>
    <w:lvl w:ilvl="0" w:tplc="0C72B766">
      <w:start w:val="1"/>
      <w:numFmt w:val="decimal"/>
      <w:lvlText w:val="%1."/>
      <w:lvlJc w:val="left"/>
      <w:rPr>
        <w:sz w:val="28"/>
        <w:szCs w:val="28"/>
      </w:rPr>
    </w:lvl>
    <w:lvl w:ilvl="1" w:tplc="C87609BE">
      <w:numFmt w:val="decimal"/>
      <w:lvlText w:val=""/>
      <w:lvlJc w:val="left"/>
    </w:lvl>
    <w:lvl w:ilvl="2" w:tplc="208853B6">
      <w:numFmt w:val="decimal"/>
      <w:lvlText w:val=""/>
      <w:lvlJc w:val="left"/>
    </w:lvl>
    <w:lvl w:ilvl="3" w:tplc="FD0C41B0">
      <w:numFmt w:val="decimal"/>
      <w:lvlText w:val=""/>
      <w:lvlJc w:val="left"/>
    </w:lvl>
    <w:lvl w:ilvl="4" w:tplc="6720A6C0">
      <w:numFmt w:val="decimal"/>
      <w:lvlText w:val=""/>
      <w:lvlJc w:val="left"/>
    </w:lvl>
    <w:lvl w:ilvl="5" w:tplc="9DFC6C5C">
      <w:numFmt w:val="decimal"/>
      <w:lvlText w:val=""/>
      <w:lvlJc w:val="left"/>
    </w:lvl>
    <w:lvl w:ilvl="6" w:tplc="74626AD4">
      <w:numFmt w:val="decimal"/>
      <w:lvlText w:val=""/>
      <w:lvlJc w:val="left"/>
    </w:lvl>
    <w:lvl w:ilvl="7" w:tplc="D41CC8E0">
      <w:numFmt w:val="decimal"/>
      <w:lvlText w:val=""/>
      <w:lvlJc w:val="left"/>
    </w:lvl>
    <w:lvl w:ilvl="8" w:tplc="AE86C1C2">
      <w:numFmt w:val="decimal"/>
      <w:lvlText w:val=""/>
      <w:lvlJc w:val="left"/>
    </w:lvl>
  </w:abstractNum>
  <w:abstractNum w:abstractNumId="8" w15:restartNumberingAfterBreak="0">
    <w:nsid w:val="00002350"/>
    <w:multiLevelType w:val="hybridMultilevel"/>
    <w:tmpl w:val="52A63AD4"/>
    <w:lvl w:ilvl="0" w:tplc="5D7E0800">
      <w:start w:val="1"/>
      <w:numFmt w:val="decimal"/>
      <w:lvlText w:val="%1."/>
      <w:lvlJc w:val="left"/>
    </w:lvl>
    <w:lvl w:ilvl="1" w:tplc="2CE6D93E">
      <w:numFmt w:val="decimal"/>
      <w:lvlText w:val=""/>
      <w:lvlJc w:val="left"/>
    </w:lvl>
    <w:lvl w:ilvl="2" w:tplc="DC6CBE1E">
      <w:numFmt w:val="decimal"/>
      <w:lvlText w:val=""/>
      <w:lvlJc w:val="left"/>
    </w:lvl>
    <w:lvl w:ilvl="3" w:tplc="FBA6D728">
      <w:numFmt w:val="decimal"/>
      <w:lvlText w:val=""/>
      <w:lvlJc w:val="left"/>
    </w:lvl>
    <w:lvl w:ilvl="4" w:tplc="D3CCC356">
      <w:numFmt w:val="decimal"/>
      <w:lvlText w:val=""/>
      <w:lvlJc w:val="left"/>
    </w:lvl>
    <w:lvl w:ilvl="5" w:tplc="67DCB838">
      <w:numFmt w:val="decimal"/>
      <w:lvlText w:val=""/>
      <w:lvlJc w:val="left"/>
    </w:lvl>
    <w:lvl w:ilvl="6" w:tplc="D3143F4E">
      <w:numFmt w:val="decimal"/>
      <w:lvlText w:val=""/>
      <w:lvlJc w:val="left"/>
    </w:lvl>
    <w:lvl w:ilvl="7" w:tplc="107CC242">
      <w:numFmt w:val="decimal"/>
      <w:lvlText w:val=""/>
      <w:lvlJc w:val="left"/>
    </w:lvl>
    <w:lvl w:ilvl="8" w:tplc="132A9BDC">
      <w:numFmt w:val="decimal"/>
      <w:lvlText w:val=""/>
      <w:lvlJc w:val="left"/>
    </w:lvl>
  </w:abstractNum>
  <w:abstractNum w:abstractNumId="9" w15:restartNumberingAfterBreak="0">
    <w:nsid w:val="022D1E55"/>
    <w:multiLevelType w:val="multilevel"/>
    <w:tmpl w:val="AE906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2E52865"/>
    <w:multiLevelType w:val="hybridMultilevel"/>
    <w:tmpl w:val="C47442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62C6953"/>
    <w:multiLevelType w:val="hybridMultilevel"/>
    <w:tmpl w:val="E39095D2"/>
    <w:lvl w:ilvl="0" w:tplc="3566DFFC">
      <w:start w:val="1"/>
      <w:numFmt w:val="decimal"/>
      <w:lvlText w:val="%1."/>
      <w:lvlJc w:val="left"/>
      <w:pPr>
        <w:ind w:left="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BAAE22">
      <w:start w:val="1"/>
      <w:numFmt w:val="lowerLetter"/>
      <w:lvlText w:val="%2"/>
      <w:lvlJc w:val="left"/>
      <w:pPr>
        <w:ind w:left="1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EA37F4">
      <w:start w:val="1"/>
      <w:numFmt w:val="lowerRoman"/>
      <w:lvlText w:val="%3"/>
      <w:lvlJc w:val="left"/>
      <w:pPr>
        <w:ind w:left="1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92AF40">
      <w:start w:val="1"/>
      <w:numFmt w:val="decimal"/>
      <w:lvlText w:val="%4"/>
      <w:lvlJc w:val="left"/>
      <w:pPr>
        <w:ind w:left="2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70B7FA">
      <w:start w:val="1"/>
      <w:numFmt w:val="lowerLetter"/>
      <w:lvlText w:val="%5"/>
      <w:lvlJc w:val="left"/>
      <w:pPr>
        <w:ind w:left="3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5643EA">
      <w:start w:val="1"/>
      <w:numFmt w:val="lowerRoman"/>
      <w:lvlText w:val="%6"/>
      <w:lvlJc w:val="left"/>
      <w:pPr>
        <w:ind w:left="4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624526">
      <w:start w:val="1"/>
      <w:numFmt w:val="decimal"/>
      <w:lvlText w:val="%7"/>
      <w:lvlJc w:val="left"/>
      <w:pPr>
        <w:ind w:left="4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D6D4DA">
      <w:start w:val="1"/>
      <w:numFmt w:val="lowerLetter"/>
      <w:lvlText w:val="%8"/>
      <w:lvlJc w:val="left"/>
      <w:pPr>
        <w:ind w:left="5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B2D574">
      <w:start w:val="1"/>
      <w:numFmt w:val="lowerRoman"/>
      <w:lvlText w:val="%9"/>
      <w:lvlJc w:val="left"/>
      <w:pPr>
        <w:ind w:left="6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72F38AE"/>
    <w:multiLevelType w:val="multilevel"/>
    <w:tmpl w:val="6C04316E"/>
    <w:lvl w:ilvl="0">
      <w:start w:val="5"/>
      <w:numFmt w:val="decimal"/>
      <w:lvlText w:val="%1."/>
      <w:lvlJc w:val="left"/>
      <w:pPr>
        <w:ind w:left="480" w:hanging="480"/>
      </w:pPr>
      <w:rPr>
        <w:rFonts w:ascii="Times New Roman" w:hAnsi="Times New Roman" w:cs="Times New Roman" w:hint="default"/>
        <w:i w:val="0"/>
        <w:sz w:val="32"/>
      </w:rPr>
    </w:lvl>
    <w:lvl w:ilvl="1">
      <w:start w:val="1"/>
      <w:numFmt w:val="decimal"/>
      <w:lvlText w:val="%1.%2."/>
      <w:lvlJc w:val="left"/>
      <w:pPr>
        <w:ind w:left="1020" w:hanging="720"/>
      </w:pPr>
      <w:rPr>
        <w:rFonts w:ascii="Times New Roman" w:hAnsi="Times New Roman" w:cs="Times New Roman" w:hint="default"/>
        <w:i w:val="0"/>
        <w:sz w:val="28"/>
        <w:szCs w:val="28"/>
      </w:rPr>
    </w:lvl>
    <w:lvl w:ilvl="2">
      <w:start w:val="1"/>
      <w:numFmt w:val="decimalZero"/>
      <w:lvlText w:val="%1.%2.%3."/>
      <w:lvlJc w:val="left"/>
      <w:pPr>
        <w:ind w:left="1320" w:hanging="720"/>
      </w:pPr>
      <w:rPr>
        <w:rFonts w:ascii="Times New Roman" w:hAnsi="Times New Roman" w:cs="Times New Roman" w:hint="default"/>
        <w:i w:val="0"/>
        <w:sz w:val="32"/>
      </w:rPr>
    </w:lvl>
    <w:lvl w:ilvl="3">
      <w:start w:val="1"/>
      <w:numFmt w:val="decimal"/>
      <w:lvlText w:val="%1.%2.%3.%4."/>
      <w:lvlJc w:val="left"/>
      <w:pPr>
        <w:ind w:left="1980" w:hanging="1080"/>
      </w:pPr>
      <w:rPr>
        <w:rFonts w:ascii="Times New Roman" w:hAnsi="Times New Roman" w:cs="Times New Roman" w:hint="default"/>
        <w:i w:val="0"/>
        <w:sz w:val="32"/>
      </w:rPr>
    </w:lvl>
    <w:lvl w:ilvl="4">
      <w:start w:val="1"/>
      <w:numFmt w:val="decimal"/>
      <w:lvlText w:val="%1.%2.%3.%4.%5."/>
      <w:lvlJc w:val="left"/>
      <w:pPr>
        <w:ind w:left="2280" w:hanging="1080"/>
      </w:pPr>
      <w:rPr>
        <w:rFonts w:ascii="Times New Roman" w:hAnsi="Times New Roman" w:cs="Times New Roman" w:hint="default"/>
        <w:i w:val="0"/>
        <w:sz w:val="32"/>
      </w:rPr>
    </w:lvl>
    <w:lvl w:ilvl="5">
      <w:start w:val="1"/>
      <w:numFmt w:val="decimal"/>
      <w:lvlText w:val="%1.%2.%3.%4.%5.%6."/>
      <w:lvlJc w:val="left"/>
      <w:pPr>
        <w:ind w:left="2940" w:hanging="1440"/>
      </w:pPr>
      <w:rPr>
        <w:rFonts w:ascii="Times New Roman" w:hAnsi="Times New Roman" w:cs="Times New Roman" w:hint="default"/>
        <w:i w:val="0"/>
        <w:sz w:val="32"/>
      </w:rPr>
    </w:lvl>
    <w:lvl w:ilvl="6">
      <w:start w:val="1"/>
      <w:numFmt w:val="decimal"/>
      <w:lvlText w:val="%1.%2.%3.%4.%5.%6.%7."/>
      <w:lvlJc w:val="left"/>
      <w:pPr>
        <w:ind w:left="3600" w:hanging="1800"/>
      </w:pPr>
      <w:rPr>
        <w:rFonts w:ascii="Times New Roman" w:hAnsi="Times New Roman" w:cs="Times New Roman" w:hint="default"/>
        <w:i w:val="0"/>
        <w:sz w:val="32"/>
      </w:rPr>
    </w:lvl>
    <w:lvl w:ilvl="7">
      <w:start w:val="1"/>
      <w:numFmt w:val="decimal"/>
      <w:lvlText w:val="%1.%2.%3.%4.%5.%6.%7.%8."/>
      <w:lvlJc w:val="left"/>
      <w:pPr>
        <w:ind w:left="3900" w:hanging="1800"/>
      </w:pPr>
      <w:rPr>
        <w:rFonts w:ascii="Times New Roman" w:hAnsi="Times New Roman" w:cs="Times New Roman" w:hint="default"/>
        <w:i w:val="0"/>
        <w:sz w:val="32"/>
      </w:rPr>
    </w:lvl>
    <w:lvl w:ilvl="8">
      <w:start w:val="1"/>
      <w:numFmt w:val="decimal"/>
      <w:lvlText w:val="%1.%2.%3.%4.%5.%6.%7.%8.%9."/>
      <w:lvlJc w:val="left"/>
      <w:pPr>
        <w:ind w:left="4560" w:hanging="2160"/>
      </w:pPr>
      <w:rPr>
        <w:rFonts w:ascii="Times New Roman" w:hAnsi="Times New Roman" w:cs="Times New Roman" w:hint="default"/>
        <w:i w:val="0"/>
        <w:sz w:val="32"/>
      </w:rPr>
    </w:lvl>
  </w:abstractNum>
  <w:abstractNum w:abstractNumId="13" w15:restartNumberingAfterBreak="0">
    <w:nsid w:val="1504609F"/>
    <w:multiLevelType w:val="hybridMultilevel"/>
    <w:tmpl w:val="DD7EE1B2"/>
    <w:lvl w:ilvl="0" w:tplc="FA9AAC7E">
      <w:start w:val="1"/>
      <w:numFmt w:val="decimal"/>
      <w:lvlText w:val="%1."/>
      <w:lvlJc w:val="left"/>
      <w:pPr>
        <w:ind w:left="1212" w:hanging="360"/>
      </w:pPr>
      <w:rPr>
        <w:rFonts w:hint="default"/>
        <w:b/>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4" w15:restartNumberingAfterBreak="0">
    <w:nsid w:val="188557FC"/>
    <w:multiLevelType w:val="hybridMultilevel"/>
    <w:tmpl w:val="45820552"/>
    <w:lvl w:ilvl="0" w:tplc="8BE43FE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707CCA">
      <w:start w:val="1"/>
      <w:numFmt w:val="lowerLetter"/>
      <w:lvlText w:val="%2"/>
      <w:lvlJc w:val="left"/>
      <w:pPr>
        <w:ind w:left="1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ACD1A8">
      <w:start w:val="1"/>
      <w:numFmt w:val="lowerRoman"/>
      <w:lvlText w:val="%3"/>
      <w:lvlJc w:val="left"/>
      <w:pPr>
        <w:ind w:left="1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E40544">
      <w:start w:val="1"/>
      <w:numFmt w:val="decimal"/>
      <w:lvlText w:val="%4"/>
      <w:lvlJc w:val="left"/>
      <w:pPr>
        <w:ind w:left="2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E08F8E">
      <w:start w:val="1"/>
      <w:numFmt w:val="lowerLetter"/>
      <w:lvlText w:val="%5"/>
      <w:lvlJc w:val="left"/>
      <w:pPr>
        <w:ind w:left="3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5A918C">
      <w:start w:val="1"/>
      <w:numFmt w:val="lowerRoman"/>
      <w:lvlText w:val="%6"/>
      <w:lvlJc w:val="left"/>
      <w:pPr>
        <w:ind w:left="4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5C85BE">
      <w:start w:val="1"/>
      <w:numFmt w:val="decimal"/>
      <w:lvlText w:val="%7"/>
      <w:lvlJc w:val="left"/>
      <w:pPr>
        <w:ind w:left="4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E65A96">
      <w:start w:val="1"/>
      <w:numFmt w:val="lowerLetter"/>
      <w:lvlText w:val="%8"/>
      <w:lvlJc w:val="left"/>
      <w:pPr>
        <w:ind w:left="5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06DC20">
      <w:start w:val="1"/>
      <w:numFmt w:val="lowerRoman"/>
      <w:lvlText w:val="%9"/>
      <w:lvlJc w:val="left"/>
      <w:pPr>
        <w:ind w:left="6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847949"/>
    <w:multiLevelType w:val="hybridMultilevel"/>
    <w:tmpl w:val="70443B4C"/>
    <w:lvl w:ilvl="0" w:tplc="768EC872">
      <w:start w:val="1"/>
      <w:numFmt w:val="decimal"/>
      <w:lvlText w:val="%1."/>
      <w:lvlJc w:val="left"/>
      <w:pPr>
        <w:ind w:left="582" w:hanging="44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23DF4BAD"/>
    <w:multiLevelType w:val="hybridMultilevel"/>
    <w:tmpl w:val="DD302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C161C0"/>
    <w:multiLevelType w:val="hybridMultilevel"/>
    <w:tmpl w:val="A588FD3C"/>
    <w:lvl w:ilvl="0" w:tplc="0419000F">
      <w:start w:val="1"/>
      <w:numFmt w:val="decimal"/>
      <w:lvlText w:val="%1."/>
      <w:lvlJc w:val="left"/>
      <w:pPr>
        <w:ind w:left="2629" w:hanging="360"/>
      </w:pPr>
      <w:rPr>
        <w:rFonts w:hint="default"/>
        <w:b w:val="0"/>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19" w15:restartNumberingAfterBreak="0">
    <w:nsid w:val="2BCD1419"/>
    <w:multiLevelType w:val="hybridMultilevel"/>
    <w:tmpl w:val="533464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E6770E9"/>
    <w:multiLevelType w:val="hybridMultilevel"/>
    <w:tmpl w:val="2D2A18CA"/>
    <w:lvl w:ilvl="0" w:tplc="AA1A392E">
      <w:start w:val="1"/>
      <w:numFmt w:val="decimal"/>
      <w:lvlText w:val="%1."/>
      <w:lvlJc w:val="left"/>
      <w:pPr>
        <w:ind w:left="394" w:hanging="360"/>
      </w:pPr>
      <w:rPr>
        <w:rFonts w:eastAsia="Times New Roman" w:hint="default"/>
        <w:sz w:val="28"/>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15:restartNumberingAfterBreak="0">
    <w:nsid w:val="2F482A99"/>
    <w:multiLevelType w:val="hybridMultilevel"/>
    <w:tmpl w:val="728612E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AD6570"/>
    <w:multiLevelType w:val="hybridMultilevel"/>
    <w:tmpl w:val="54A80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AB7590"/>
    <w:multiLevelType w:val="hybridMultilevel"/>
    <w:tmpl w:val="B3369F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8916458"/>
    <w:multiLevelType w:val="hybridMultilevel"/>
    <w:tmpl w:val="E4C4D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052561"/>
    <w:multiLevelType w:val="hybridMultilevel"/>
    <w:tmpl w:val="6AB65490"/>
    <w:lvl w:ilvl="0" w:tplc="8F34548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8B54FB"/>
    <w:multiLevelType w:val="multilevel"/>
    <w:tmpl w:val="C3DEA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3856A1"/>
    <w:multiLevelType w:val="hybridMultilevel"/>
    <w:tmpl w:val="73A891E2"/>
    <w:lvl w:ilvl="0" w:tplc="EF1240FC">
      <w:start w:val="1"/>
      <w:numFmt w:val="decimal"/>
      <w:lvlText w:val="%1."/>
      <w:lvlJc w:val="left"/>
      <w:pPr>
        <w:ind w:left="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69CC78C">
      <w:start w:val="1"/>
      <w:numFmt w:val="lowerLetter"/>
      <w:lvlText w:val="%2"/>
      <w:lvlJc w:val="left"/>
      <w:pPr>
        <w:ind w:left="12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A0CDB18">
      <w:start w:val="1"/>
      <w:numFmt w:val="lowerRoman"/>
      <w:lvlText w:val="%3"/>
      <w:lvlJc w:val="left"/>
      <w:pPr>
        <w:ind w:left="19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0B68BF8">
      <w:start w:val="1"/>
      <w:numFmt w:val="decimal"/>
      <w:lvlText w:val="%4"/>
      <w:lvlJc w:val="left"/>
      <w:pPr>
        <w:ind w:left="26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2A0E040">
      <w:start w:val="1"/>
      <w:numFmt w:val="lowerLetter"/>
      <w:lvlText w:val="%5"/>
      <w:lvlJc w:val="left"/>
      <w:pPr>
        <w:ind w:left="33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5FA46CC">
      <w:start w:val="1"/>
      <w:numFmt w:val="lowerRoman"/>
      <w:lvlText w:val="%6"/>
      <w:lvlJc w:val="left"/>
      <w:pPr>
        <w:ind w:left="40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8A86FB2">
      <w:start w:val="1"/>
      <w:numFmt w:val="decimal"/>
      <w:lvlText w:val="%7"/>
      <w:lvlJc w:val="left"/>
      <w:pPr>
        <w:ind w:left="48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7CEEA68">
      <w:start w:val="1"/>
      <w:numFmt w:val="lowerLetter"/>
      <w:lvlText w:val="%8"/>
      <w:lvlJc w:val="left"/>
      <w:pPr>
        <w:ind w:left="55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B70F59E">
      <w:start w:val="1"/>
      <w:numFmt w:val="lowerRoman"/>
      <w:lvlText w:val="%9"/>
      <w:lvlJc w:val="left"/>
      <w:pPr>
        <w:ind w:left="62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55612398"/>
    <w:multiLevelType w:val="hybridMultilevel"/>
    <w:tmpl w:val="E902A334"/>
    <w:lvl w:ilvl="0" w:tplc="AF9207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9765DA0"/>
    <w:multiLevelType w:val="multilevel"/>
    <w:tmpl w:val="79E8152C"/>
    <w:lvl w:ilvl="0">
      <w:start w:val="1"/>
      <w:numFmt w:val="decimal"/>
      <w:lvlText w:val="%1."/>
      <w:lvlJc w:val="left"/>
      <w:pPr>
        <w:ind w:left="720" w:hanging="360"/>
      </w:pPr>
      <w:rPr>
        <w:rFonts w:hint="default"/>
        <w:b/>
        <w:i w:val="0"/>
        <w:sz w:val="28"/>
        <w:szCs w:val="28"/>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0" w15:restartNumberingAfterBreak="0">
    <w:nsid w:val="5E2A466D"/>
    <w:multiLevelType w:val="hybridMultilevel"/>
    <w:tmpl w:val="F3E2CC9C"/>
    <w:lvl w:ilvl="0" w:tplc="9F82B57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5541DD"/>
    <w:multiLevelType w:val="multilevel"/>
    <w:tmpl w:val="79E8152C"/>
    <w:lvl w:ilvl="0">
      <w:start w:val="1"/>
      <w:numFmt w:val="decimal"/>
      <w:lvlText w:val="%1."/>
      <w:lvlJc w:val="left"/>
      <w:pPr>
        <w:ind w:left="720" w:hanging="360"/>
      </w:pPr>
      <w:rPr>
        <w:rFonts w:hint="default"/>
        <w:b/>
        <w:i w:val="0"/>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15:restartNumberingAfterBreak="0">
    <w:nsid w:val="61CF1E3A"/>
    <w:multiLevelType w:val="multilevel"/>
    <w:tmpl w:val="490CAFB6"/>
    <w:lvl w:ilvl="0">
      <w:start w:val="1"/>
      <w:numFmt w:val="decimal"/>
      <w:lvlText w:val="%1."/>
      <w:lvlJc w:val="left"/>
      <w:pPr>
        <w:ind w:left="1428" w:hanging="360"/>
      </w:pPr>
      <w:rPr>
        <w:rFonts w:hint="default"/>
      </w:rPr>
    </w:lvl>
    <w:lvl w:ilvl="1">
      <w:start w:val="2"/>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508" w:hanging="144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33" w15:restartNumberingAfterBreak="0">
    <w:nsid w:val="62D13CAC"/>
    <w:multiLevelType w:val="multilevel"/>
    <w:tmpl w:val="AF4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CC45E1"/>
    <w:multiLevelType w:val="hybridMultilevel"/>
    <w:tmpl w:val="259E7990"/>
    <w:lvl w:ilvl="0" w:tplc="806C0FA8">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D319BE"/>
    <w:multiLevelType w:val="hybridMultilevel"/>
    <w:tmpl w:val="9EB4087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7923DF"/>
    <w:multiLevelType w:val="hybridMultilevel"/>
    <w:tmpl w:val="D658A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F97431"/>
    <w:multiLevelType w:val="hybridMultilevel"/>
    <w:tmpl w:val="E6E200B4"/>
    <w:lvl w:ilvl="0" w:tplc="F9829948">
      <w:start w:val="1"/>
      <w:numFmt w:val="decimal"/>
      <w:lvlText w:val="%1."/>
      <w:lvlJc w:val="left"/>
      <w:pPr>
        <w:ind w:left="446" w:hanging="360"/>
      </w:pPr>
      <w:rPr>
        <w:rFonts w:hint="default"/>
        <w:sz w:val="24"/>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38" w15:restartNumberingAfterBreak="0">
    <w:nsid w:val="7D353EDC"/>
    <w:multiLevelType w:val="hybridMultilevel"/>
    <w:tmpl w:val="86EA65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12"/>
  </w:num>
  <w:num w:numId="3">
    <w:abstractNumId w:val="25"/>
  </w:num>
  <w:num w:numId="4">
    <w:abstractNumId w:val="35"/>
  </w:num>
  <w:num w:numId="5">
    <w:abstractNumId w:val="31"/>
  </w:num>
  <w:num w:numId="6">
    <w:abstractNumId w:val="18"/>
  </w:num>
  <w:num w:numId="7">
    <w:abstractNumId w:val="13"/>
  </w:num>
  <w:num w:numId="8">
    <w:abstractNumId w:val="19"/>
  </w:num>
  <w:num w:numId="9">
    <w:abstractNumId w:val="15"/>
  </w:num>
  <w:num w:numId="10">
    <w:abstractNumId w:val="32"/>
  </w:num>
  <w:num w:numId="11">
    <w:abstractNumId w:val="8"/>
  </w:num>
  <w:num w:numId="12">
    <w:abstractNumId w:val="7"/>
  </w:num>
  <w:num w:numId="13">
    <w:abstractNumId w:val="34"/>
  </w:num>
  <w:num w:numId="14">
    <w:abstractNumId w:val="20"/>
  </w:num>
  <w:num w:numId="15">
    <w:abstractNumId w:val="16"/>
  </w:num>
  <w:num w:numId="16">
    <w:abstractNumId w:val="38"/>
  </w:num>
  <w:num w:numId="17">
    <w:abstractNumId w:val="33"/>
  </w:num>
  <w:num w:numId="18">
    <w:abstractNumId w:val="17"/>
  </w:num>
  <w:num w:numId="19">
    <w:abstractNumId w:val="9"/>
  </w:num>
  <w:num w:numId="20">
    <w:abstractNumId w:val="26"/>
  </w:num>
  <w:num w:numId="21">
    <w:abstractNumId w:val="36"/>
  </w:num>
  <w:num w:numId="22">
    <w:abstractNumId w:val="5"/>
  </w:num>
  <w:num w:numId="23">
    <w:abstractNumId w:val="14"/>
  </w:num>
  <w:num w:numId="24">
    <w:abstractNumId w:val="11"/>
  </w:num>
  <w:num w:numId="25">
    <w:abstractNumId w:val="22"/>
  </w:num>
  <w:num w:numId="26">
    <w:abstractNumId w:val="30"/>
  </w:num>
  <w:num w:numId="27">
    <w:abstractNumId w:val="24"/>
  </w:num>
  <w:num w:numId="28">
    <w:abstractNumId w:val="28"/>
  </w:num>
  <w:num w:numId="29">
    <w:abstractNumId w:val="27"/>
  </w:num>
  <w:num w:numId="30">
    <w:abstractNumId w:val="10"/>
  </w:num>
  <w:num w:numId="31">
    <w:abstractNumId w:val="23"/>
  </w:num>
  <w:num w:numId="32">
    <w:abstractNumId w:val="37"/>
  </w:num>
  <w:num w:numId="33">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940"/>
    <w:rsid w:val="00003691"/>
    <w:rsid w:val="00004DA3"/>
    <w:rsid w:val="00005AFB"/>
    <w:rsid w:val="00007018"/>
    <w:rsid w:val="00012296"/>
    <w:rsid w:val="00014177"/>
    <w:rsid w:val="00016968"/>
    <w:rsid w:val="00027745"/>
    <w:rsid w:val="00027FDC"/>
    <w:rsid w:val="00033F13"/>
    <w:rsid w:val="00033FD1"/>
    <w:rsid w:val="00047D98"/>
    <w:rsid w:val="000652DD"/>
    <w:rsid w:val="00080C4E"/>
    <w:rsid w:val="0008721E"/>
    <w:rsid w:val="00094259"/>
    <w:rsid w:val="00094384"/>
    <w:rsid w:val="00094DAA"/>
    <w:rsid w:val="0009747E"/>
    <w:rsid w:val="000974A3"/>
    <w:rsid w:val="00097F78"/>
    <w:rsid w:val="000A7088"/>
    <w:rsid w:val="000C0CFB"/>
    <w:rsid w:val="000D2503"/>
    <w:rsid w:val="000E24E4"/>
    <w:rsid w:val="000F04CA"/>
    <w:rsid w:val="000F2EFC"/>
    <w:rsid w:val="001072BC"/>
    <w:rsid w:val="00111BBB"/>
    <w:rsid w:val="00115235"/>
    <w:rsid w:val="0012159E"/>
    <w:rsid w:val="00121B13"/>
    <w:rsid w:val="00122BBB"/>
    <w:rsid w:val="00124940"/>
    <w:rsid w:val="0012572E"/>
    <w:rsid w:val="00126A87"/>
    <w:rsid w:val="00131927"/>
    <w:rsid w:val="001330B3"/>
    <w:rsid w:val="001338F6"/>
    <w:rsid w:val="00151166"/>
    <w:rsid w:val="00152521"/>
    <w:rsid w:val="001566C5"/>
    <w:rsid w:val="001638A9"/>
    <w:rsid w:val="00165BD0"/>
    <w:rsid w:val="00167D02"/>
    <w:rsid w:val="00167D25"/>
    <w:rsid w:val="00173644"/>
    <w:rsid w:val="001756F5"/>
    <w:rsid w:val="0017591B"/>
    <w:rsid w:val="00181448"/>
    <w:rsid w:val="00182885"/>
    <w:rsid w:val="001906A0"/>
    <w:rsid w:val="00193035"/>
    <w:rsid w:val="00194AAB"/>
    <w:rsid w:val="001A2BA7"/>
    <w:rsid w:val="001A441C"/>
    <w:rsid w:val="001A51BD"/>
    <w:rsid w:val="001B270C"/>
    <w:rsid w:val="001B323E"/>
    <w:rsid w:val="001B3284"/>
    <w:rsid w:val="001B69DD"/>
    <w:rsid w:val="001C58A7"/>
    <w:rsid w:val="001D2C42"/>
    <w:rsid w:val="001E0749"/>
    <w:rsid w:val="001E7569"/>
    <w:rsid w:val="001F18EA"/>
    <w:rsid w:val="001F56EB"/>
    <w:rsid w:val="002033CA"/>
    <w:rsid w:val="00203CD3"/>
    <w:rsid w:val="00205180"/>
    <w:rsid w:val="00216435"/>
    <w:rsid w:val="00230AA0"/>
    <w:rsid w:val="002310ED"/>
    <w:rsid w:val="002315E2"/>
    <w:rsid w:val="0023266D"/>
    <w:rsid w:val="00233393"/>
    <w:rsid w:val="00242B48"/>
    <w:rsid w:val="00247CC2"/>
    <w:rsid w:val="002520E8"/>
    <w:rsid w:val="00254148"/>
    <w:rsid w:val="002634C4"/>
    <w:rsid w:val="002659D7"/>
    <w:rsid w:val="0027074B"/>
    <w:rsid w:val="00271F46"/>
    <w:rsid w:val="00276779"/>
    <w:rsid w:val="00280881"/>
    <w:rsid w:val="00280885"/>
    <w:rsid w:val="00283846"/>
    <w:rsid w:val="002A3661"/>
    <w:rsid w:val="002A3C2F"/>
    <w:rsid w:val="002A59DA"/>
    <w:rsid w:val="002B3032"/>
    <w:rsid w:val="002B7BEC"/>
    <w:rsid w:val="002C06D8"/>
    <w:rsid w:val="002C5005"/>
    <w:rsid w:val="002D0370"/>
    <w:rsid w:val="002D72BD"/>
    <w:rsid w:val="002E210B"/>
    <w:rsid w:val="002F0D23"/>
    <w:rsid w:val="002F52CB"/>
    <w:rsid w:val="002F68E5"/>
    <w:rsid w:val="003156EE"/>
    <w:rsid w:val="003236D6"/>
    <w:rsid w:val="00332B12"/>
    <w:rsid w:val="003377CF"/>
    <w:rsid w:val="003410E7"/>
    <w:rsid w:val="00341BC2"/>
    <w:rsid w:val="003459A6"/>
    <w:rsid w:val="00346452"/>
    <w:rsid w:val="003509AF"/>
    <w:rsid w:val="0035387F"/>
    <w:rsid w:val="00354A6E"/>
    <w:rsid w:val="00356475"/>
    <w:rsid w:val="00360DB2"/>
    <w:rsid w:val="00373E04"/>
    <w:rsid w:val="003911F5"/>
    <w:rsid w:val="00391D5F"/>
    <w:rsid w:val="00392C9D"/>
    <w:rsid w:val="003950E3"/>
    <w:rsid w:val="003A7787"/>
    <w:rsid w:val="003B018B"/>
    <w:rsid w:val="003B49A8"/>
    <w:rsid w:val="003C2D7F"/>
    <w:rsid w:val="003C7520"/>
    <w:rsid w:val="003D2849"/>
    <w:rsid w:val="003F1824"/>
    <w:rsid w:val="003F3DC1"/>
    <w:rsid w:val="00412687"/>
    <w:rsid w:val="00420FEE"/>
    <w:rsid w:val="0042250A"/>
    <w:rsid w:val="00430861"/>
    <w:rsid w:val="00431253"/>
    <w:rsid w:val="004316FC"/>
    <w:rsid w:val="00444F1E"/>
    <w:rsid w:val="0045218B"/>
    <w:rsid w:val="004529DD"/>
    <w:rsid w:val="00452B18"/>
    <w:rsid w:val="00455AD7"/>
    <w:rsid w:val="00463314"/>
    <w:rsid w:val="0046481A"/>
    <w:rsid w:val="004674D3"/>
    <w:rsid w:val="0046776B"/>
    <w:rsid w:val="00471119"/>
    <w:rsid w:val="004819B4"/>
    <w:rsid w:val="0048323A"/>
    <w:rsid w:val="00486B17"/>
    <w:rsid w:val="00491D76"/>
    <w:rsid w:val="00493A27"/>
    <w:rsid w:val="004A3570"/>
    <w:rsid w:val="004B7658"/>
    <w:rsid w:val="004D4580"/>
    <w:rsid w:val="004D7975"/>
    <w:rsid w:val="004E7219"/>
    <w:rsid w:val="004E78D9"/>
    <w:rsid w:val="004F1EE8"/>
    <w:rsid w:val="004F5604"/>
    <w:rsid w:val="004F5B99"/>
    <w:rsid w:val="0050311E"/>
    <w:rsid w:val="0050691C"/>
    <w:rsid w:val="00507B59"/>
    <w:rsid w:val="005139AE"/>
    <w:rsid w:val="00517DDB"/>
    <w:rsid w:val="0052233E"/>
    <w:rsid w:val="00522693"/>
    <w:rsid w:val="0053146C"/>
    <w:rsid w:val="00532BB1"/>
    <w:rsid w:val="005349D9"/>
    <w:rsid w:val="00546863"/>
    <w:rsid w:val="005506DD"/>
    <w:rsid w:val="00552207"/>
    <w:rsid w:val="005530C2"/>
    <w:rsid w:val="00570CCE"/>
    <w:rsid w:val="00571F9D"/>
    <w:rsid w:val="005751C3"/>
    <w:rsid w:val="00587078"/>
    <w:rsid w:val="00596496"/>
    <w:rsid w:val="00597337"/>
    <w:rsid w:val="005A7484"/>
    <w:rsid w:val="005B4AA9"/>
    <w:rsid w:val="005E1B27"/>
    <w:rsid w:val="005E239C"/>
    <w:rsid w:val="005E4E15"/>
    <w:rsid w:val="005E6674"/>
    <w:rsid w:val="005F0C81"/>
    <w:rsid w:val="005F2805"/>
    <w:rsid w:val="00602604"/>
    <w:rsid w:val="00603F72"/>
    <w:rsid w:val="006115F7"/>
    <w:rsid w:val="00613468"/>
    <w:rsid w:val="00616695"/>
    <w:rsid w:val="0061729F"/>
    <w:rsid w:val="00631385"/>
    <w:rsid w:val="0064784A"/>
    <w:rsid w:val="00656E3F"/>
    <w:rsid w:val="00664A4D"/>
    <w:rsid w:val="006651CD"/>
    <w:rsid w:val="00671AC2"/>
    <w:rsid w:val="006806AD"/>
    <w:rsid w:val="00681311"/>
    <w:rsid w:val="00683BEA"/>
    <w:rsid w:val="00691691"/>
    <w:rsid w:val="006A7334"/>
    <w:rsid w:val="006A7ADC"/>
    <w:rsid w:val="006B5D32"/>
    <w:rsid w:val="006C4143"/>
    <w:rsid w:val="006D51EC"/>
    <w:rsid w:val="006D65CB"/>
    <w:rsid w:val="006E67A3"/>
    <w:rsid w:val="007021A4"/>
    <w:rsid w:val="00705E94"/>
    <w:rsid w:val="00707940"/>
    <w:rsid w:val="00710600"/>
    <w:rsid w:val="00713DBF"/>
    <w:rsid w:val="007362DA"/>
    <w:rsid w:val="00744A73"/>
    <w:rsid w:val="00745D2F"/>
    <w:rsid w:val="00747AE9"/>
    <w:rsid w:val="00757D0F"/>
    <w:rsid w:val="00761E77"/>
    <w:rsid w:val="00762168"/>
    <w:rsid w:val="00762D04"/>
    <w:rsid w:val="00764FBC"/>
    <w:rsid w:val="00772E28"/>
    <w:rsid w:val="00777F07"/>
    <w:rsid w:val="00780E04"/>
    <w:rsid w:val="00784DA8"/>
    <w:rsid w:val="007861D3"/>
    <w:rsid w:val="007A0333"/>
    <w:rsid w:val="007A1386"/>
    <w:rsid w:val="007A2AEF"/>
    <w:rsid w:val="007A3858"/>
    <w:rsid w:val="007A4A80"/>
    <w:rsid w:val="007A5B77"/>
    <w:rsid w:val="007A7E07"/>
    <w:rsid w:val="007B1354"/>
    <w:rsid w:val="007B2441"/>
    <w:rsid w:val="007C1DC8"/>
    <w:rsid w:val="007C2134"/>
    <w:rsid w:val="007F107C"/>
    <w:rsid w:val="007F31DF"/>
    <w:rsid w:val="00823323"/>
    <w:rsid w:val="00823772"/>
    <w:rsid w:val="00833C65"/>
    <w:rsid w:val="00834E98"/>
    <w:rsid w:val="00836665"/>
    <w:rsid w:val="00844540"/>
    <w:rsid w:val="00855F70"/>
    <w:rsid w:val="00861143"/>
    <w:rsid w:val="00863AC0"/>
    <w:rsid w:val="008664D9"/>
    <w:rsid w:val="008675A1"/>
    <w:rsid w:val="0088170C"/>
    <w:rsid w:val="00881E46"/>
    <w:rsid w:val="00883800"/>
    <w:rsid w:val="0089108E"/>
    <w:rsid w:val="00895869"/>
    <w:rsid w:val="008A285D"/>
    <w:rsid w:val="008B46FA"/>
    <w:rsid w:val="008D156C"/>
    <w:rsid w:val="00901BE9"/>
    <w:rsid w:val="00902C32"/>
    <w:rsid w:val="00907C7B"/>
    <w:rsid w:val="00911735"/>
    <w:rsid w:val="00923EDD"/>
    <w:rsid w:val="00927703"/>
    <w:rsid w:val="00931C2A"/>
    <w:rsid w:val="00933C40"/>
    <w:rsid w:val="0095106E"/>
    <w:rsid w:val="00957936"/>
    <w:rsid w:val="00957D4B"/>
    <w:rsid w:val="00960798"/>
    <w:rsid w:val="009750FA"/>
    <w:rsid w:val="00981FF7"/>
    <w:rsid w:val="00984640"/>
    <w:rsid w:val="00985D1D"/>
    <w:rsid w:val="009A4780"/>
    <w:rsid w:val="009D0334"/>
    <w:rsid w:val="009D0A85"/>
    <w:rsid w:val="009E4A8D"/>
    <w:rsid w:val="009E4DE6"/>
    <w:rsid w:val="009E7B4B"/>
    <w:rsid w:val="00A05835"/>
    <w:rsid w:val="00A0592B"/>
    <w:rsid w:val="00A25BF2"/>
    <w:rsid w:val="00A302C5"/>
    <w:rsid w:val="00A31FA9"/>
    <w:rsid w:val="00A3214F"/>
    <w:rsid w:val="00A32861"/>
    <w:rsid w:val="00A558A4"/>
    <w:rsid w:val="00A56B81"/>
    <w:rsid w:val="00A634D7"/>
    <w:rsid w:val="00A734CB"/>
    <w:rsid w:val="00A837A7"/>
    <w:rsid w:val="00A8734C"/>
    <w:rsid w:val="00A97D3D"/>
    <w:rsid w:val="00AA4FF4"/>
    <w:rsid w:val="00AA74C2"/>
    <w:rsid w:val="00AB1A09"/>
    <w:rsid w:val="00AB1BE7"/>
    <w:rsid w:val="00AB54B3"/>
    <w:rsid w:val="00AB5B46"/>
    <w:rsid w:val="00AB5F88"/>
    <w:rsid w:val="00AB64A2"/>
    <w:rsid w:val="00AC47A6"/>
    <w:rsid w:val="00AC7742"/>
    <w:rsid w:val="00AD2046"/>
    <w:rsid w:val="00B00574"/>
    <w:rsid w:val="00B12339"/>
    <w:rsid w:val="00B13C0F"/>
    <w:rsid w:val="00B232BF"/>
    <w:rsid w:val="00B27060"/>
    <w:rsid w:val="00B33901"/>
    <w:rsid w:val="00B45728"/>
    <w:rsid w:val="00B50147"/>
    <w:rsid w:val="00B53008"/>
    <w:rsid w:val="00B54454"/>
    <w:rsid w:val="00B60ACE"/>
    <w:rsid w:val="00B67E09"/>
    <w:rsid w:val="00B76915"/>
    <w:rsid w:val="00B85ECF"/>
    <w:rsid w:val="00B87C18"/>
    <w:rsid w:val="00B91041"/>
    <w:rsid w:val="00BA40A9"/>
    <w:rsid w:val="00BA48B1"/>
    <w:rsid w:val="00BB1EFF"/>
    <w:rsid w:val="00BB5B2D"/>
    <w:rsid w:val="00BB5B44"/>
    <w:rsid w:val="00BC2031"/>
    <w:rsid w:val="00BD490A"/>
    <w:rsid w:val="00BD5085"/>
    <w:rsid w:val="00BE4458"/>
    <w:rsid w:val="00BE4BED"/>
    <w:rsid w:val="00BE6248"/>
    <w:rsid w:val="00BF106E"/>
    <w:rsid w:val="00BF6926"/>
    <w:rsid w:val="00C13D19"/>
    <w:rsid w:val="00C16346"/>
    <w:rsid w:val="00C22210"/>
    <w:rsid w:val="00C2232C"/>
    <w:rsid w:val="00C22481"/>
    <w:rsid w:val="00C257B1"/>
    <w:rsid w:val="00C263D2"/>
    <w:rsid w:val="00C3405A"/>
    <w:rsid w:val="00C46459"/>
    <w:rsid w:val="00C50C56"/>
    <w:rsid w:val="00C656F5"/>
    <w:rsid w:val="00C709DD"/>
    <w:rsid w:val="00C7182B"/>
    <w:rsid w:val="00C813DA"/>
    <w:rsid w:val="00C8247C"/>
    <w:rsid w:val="00C86511"/>
    <w:rsid w:val="00C91DDE"/>
    <w:rsid w:val="00CA4839"/>
    <w:rsid w:val="00CA69EF"/>
    <w:rsid w:val="00CA6D18"/>
    <w:rsid w:val="00CB2059"/>
    <w:rsid w:val="00CB24D7"/>
    <w:rsid w:val="00CB357F"/>
    <w:rsid w:val="00CB6138"/>
    <w:rsid w:val="00CB70A7"/>
    <w:rsid w:val="00CB7CF6"/>
    <w:rsid w:val="00CC0208"/>
    <w:rsid w:val="00CD18FC"/>
    <w:rsid w:val="00CE4479"/>
    <w:rsid w:val="00CF01D0"/>
    <w:rsid w:val="00D06D80"/>
    <w:rsid w:val="00D105C3"/>
    <w:rsid w:val="00D13849"/>
    <w:rsid w:val="00D1591A"/>
    <w:rsid w:val="00D20C91"/>
    <w:rsid w:val="00D246C6"/>
    <w:rsid w:val="00D24FBB"/>
    <w:rsid w:val="00D27EAE"/>
    <w:rsid w:val="00D27F91"/>
    <w:rsid w:val="00D4188A"/>
    <w:rsid w:val="00D465A6"/>
    <w:rsid w:val="00D47DCF"/>
    <w:rsid w:val="00D66534"/>
    <w:rsid w:val="00D923B8"/>
    <w:rsid w:val="00DA1734"/>
    <w:rsid w:val="00DB64D5"/>
    <w:rsid w:val="00DB7A4D"/>
    <w:rsid w:val="00DC31C6"/>
    <w:rsid w:val="00DD1430"/>
    <w:rsid w:val="00DD4335"/>
    <w:rsid w:val="00DE1AAA"/>
    <w:rsid w:val="00DF1018"/>
    <w:rsid w:val="00DF2133"/>
    <w:rsid w:val="00E232EF"/>
    <w:rsid w:val="00E24972"/>
    <w:rsid w:val="00E276F1"/>
    <w:rsid w:val="00E34B35"/>
    <w:rsid w:val="00E44AEC"/>
    <w:rsid w:val="00E51A5A"/>
    <w:rsid w:val="00E520DF"/>
    <w:rsid w:val="00E53FF1"/>
    <w:rsid w:val="00E60CFB"/>
    <w:rsid w:val="00E616C8"/>
    <w:rsid w:val="00E61FC7"/>
    <w:rsid w:val="00E70EB9"/>
    <w:rsid w:val="00E73A6C"/>
    <w:rsid w:val="00E756DB"/>
    <w:rsid w:val="00E75A8C"/>
    <w:rsid w:val="00E76E59"/>
    <w:rsid w:val="00E81DE7"/>
    <w:rsid w:val="00E81EC7"/>
    <w:rsid w:val="00E82A86"/>
    <w:rsid w:val="00E82E00"/>
    <w:rsid w:val="00E92F2B"/>
    <w:rsid w:val="00EA311C"/>
    <w:rsid w:val="00EA48C2"/>
    <w:rsid w:val="00EA6006"/>
    <w:rsid w:val="00EB0EC0"/>
    <w:rsid w:val="00EB2FCB"/>
    <w:rsid w:val="00EB7A97"/>
    <w:rsid w:val="00EC2DE9"/>
    <w:rsid w:val="00EC30B5"/>
    <w:rsid w:val="00EC3D1B"/>
    <w:rsid w:val="00ED00C5"/>
    <w:rsid w:val="00ED16DE"/>
    <w:rsid w:val="00EE0445"/>
    <w:rsid w:val="00EE3535"/>
    <w:rsid w:val="00EF49B2"/>
    <w:rsid w:val="00EF4C6B"/>
    <w:rsid w:val="00F000B3"/>
    <w:rsid w:val="00F05BBC"/>
    <w:rsid w:val="00F17AB4"/>
    <w:rsid w:val="00F25EDF"/>
    <w:rsid w:val="00F46DC5"/>
    <w:rsid w:val="00F543C0"/>
    <w:rsid w:val="00F7063C"/>
    <w:rsid w:val="00F71488"/>
    <w:rsid w:val="00F7278D"/>
    <w:rsid w:val="00F74436"/>
    <w:rsid w:val="00F8088A"/>
    <w:rsid w:val="00F81082"/>
    <w:rsid w:val="00FA12AC"/>
    <w:rsid w:val="00FA2667"/>
    <w:rsid w:val="00FB0F45"/>
    <w:rsid w:val="00FB34B5"/>
    <w:rsid w:val="00FC4D39"/>
    <w:rsid w:val="00FD0817"/>
    <w:rsid w:val="00FD5ECD"/>
    <w:rsid w:val="00FE5AFE"/>
    <w:rsid w:val="00FE7069"/>
    <w:rsid w:val="00FF27DE"/>
    <w:rsid w:val="00FF6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0293F5"/>
  <w15:docId w15:val="{15BB8293-FCB4-4565-8435-E1B40D259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2441"/>
    <w:pPr>
      <w:suppressAutoHyphens/>
      <w:spacing w:after="200" w:line="276" w:lineRule="auto"/>
    </w:pPr>
    <w:rPr>
      <w:sz w:val="22"/>
      <w:szCs w:val="22"/>
      <w:lang w:eastAsia="ar-SA"/>
    </w:rPr>
  </w:style>
  <w:style w:type="paragraph" w:styleId="1">
    <w:name w:val="heading 1"/>
    <w:basedOn w:val="a"/>
    <w:next w:val="a"/>
    <w:qFormat/>
    <w:rsid w:val="007B2441"/>
    <w:pPr>
      <w:keepNext/>
      <w:tabs>
        <w:tab w:val="num" w:pos="432"/>
      </w:tabs>
      <w:spacing w:after="0" w:line="360" w:lineRule="auto"/>
      <w:ind w:left="432" w:hanging="432"/>
      <w:jc w:val="center"/>
      <w:outlineLvl w:val="0"/>
    </w:pPr>
    <w:rPr>
      <w:b/>
      <w:bCs/>
      <w:sz w:val="26"/>
      <w:szCs w:val="26"/>
    </w:rPr>
  </w:style>
  <w:style w:type="paragraph" w:styleId="2">
    <w:name w:val="heading 2"/>
    <w:basedOn w:val="a"/>
    <w:next w:val="a"/>
    <w:qFormat/>
    <w:rsid w:val="007B2441"/>
    <w:pPr>
      <w:keepNext/>
      <w:tabs>
        <w:tab w:val="num" w:pos="576"/>
      </w:tabs>
      <w:spacing w:before="240" w:after="160" w:line="240" w:lineRule="auto"/>
      <w:ind w:left="576" w:hanging="576"/>
      <w:jc w:val="center"/>
      <w:outlineLvl w:val="1"/>
    </w:pPr>
    <w:rPr>
      <w:rFonts w:cs="Arial"/>
      <w:b/>
      <w:bCs/>
      <w:iCs/>
      <w:sz w:val="30"/>
      <w:szCs w:val="30"/>
    </w:rPr>
  </w:style>
  <w:style w:type="paragraph" w:styleId="3">
    <w:name w:val="heading 3"/>
    <w:basedOn w:val="a"/>
    <w:next w:val="a"/>
    <w:qFormat/>
    <w:rsid w:val="007B2441"/>
    <w:pPr>
      <w:keepNext/>
      <w:keepLines/>
      <w:tabs>
        <w:tab w:val="num" w:pos="720"/>
      </w:tabs>
      <w:spacing w:before="200" w:after="0"/>
      <w:ind w:left="720" w:hanging="720"/>
      <w:outlineLvl w:val="2"/>
    </w:pPr>
    <w:rPr>
      <w:rFonts w:ascii="Arial" w:hAnsi="Arial" w:cs="Arial"/>
      <w:b/>
      <w:bCs/>
      <w:color w:val="4F81BD"/>
      <w:sz w:val="20"/>
      <w:szCs w:val="20"/>
    </w:rPr>
  </w:style>
  <w:style w:type="paragraph" w:styleId="4">
    <w:name w:val="heading 4"/>
    <w:basedOn w:val="a"/>
    <w:next w:val="a"/>
    <w:qFormat/>
    <w:rsid w:val="007B2441"/>
    <w:pPr>
      <w:keepNext/>
      <w:keepLines/>
      <w:tabs>
        <w:tab w:val="num" w:pos="864"/>
      </w:tabs>
      <w:spacing w:before="200" w:after="0"/>
      <w:ind w:left="864" w:hanging="864"/>
      <w:outlineLvl w:val="3"/>
    </w:pPr>
    <w:rPr>
      <w:rFonts w:ascii="Arial" w:hAnsi="Arial" w:cs="Arial"/>
      <w:b/>
      <w:bCs/>
      <w:i/>
      <w:iCs/>
      <w:color w:val="4F81BD"/>
      <w:sz w:val="20"/>
      <w:szCs w:val="20"/>
    </w:rPr>
  </w:style>
  <w:style w:type="paragraph" w:styleId="5">
    <w:name w:val="heading 5"/>
    <w:basedOn w:val="a"/>
    <w:next w:val="a"/>
    <w:qFormat/>
    <w:rsid w:val="007B2441"/>
    <w:pPr>
      <w:keepNext/>
      <w:tabs>
        <w:tab w:val="num" w:pos="1008"/>
      </w:tabs>
      <w:spacing w:after="0" w:line="360" w:lineRule="auto"/>
      <w:ind w:firstLine="454"/>
      <w:jc w:val="center"/>
      <w:outlineLvl w:val="4"/>
    </w:pPr>
    <w:rPr>
      <w:b/>
      <w:sz w:val="34"/>
      <w:szCs w:val="20"/>
    </w:rPr>
  </w:style>
  <w:style w:type="paragraph" w:styleId="6">
    <w:name w:val="heading 6"/>
    <w:basedOn w:val="a"/>
    <w:next w:val="a"/>
    <w:qFormat/>
    <w:rsid w:val="007B2441"/>
    <w:pPr>
      <w:keepNext/>
      <w:tabs>
        <w:tab w:val="num" w:pos="1152"/>
      </w:tabs>
      <w:spacing w:after="0" w:line="360" w:lineRule="auto"/>
      <w:ind w:left="1152" w:hanging="1152"/>
      <w:jc w:val="both"/>
      <w:outlineLvl w:val="5"/>
    </w:pPr>
    <w:rPr>
      <w:b/>
      <w:szCs w:val="20"/>
    </w:rPr>
  </w:style>
  <w:style w:type="paragraph" w:styleId="7">
    <w:name w:val="heading 7"/>
    <w:basedOn w:val="a"/>
    <w:next w:val="a"/>
    <w:qFormat/>
    <w:rsid w:val="007B2441"/>
    <w:pPr>
      <w:tabs>
        <w:tab w:val="num" w:pos="1296"/>
      </w:tabs>
      <w:spacing w:before="240" w:after="60" w:line="360" w:lineRule="auto"/>
      <w:ind w:firstLine="454"/>
      <w:jc w:val="both"/>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B2441"/>
  </w:style>
  <w:style w:type="character" w:customStyle="1" w:styleId="WW8Num2z0">
    <w:name w:val="WW8Num2z0"/>
    <w:rsid w:val="007B2441"/>
  </w:style>
  <w:style w:type="character" w:customStyle="1" w:styleId="WW8Num3z0">
    <w:name w:val="WW8Num3z0"/>
    <w:rsid w:val="007B2441"/>
  </w:style>
  <w:style w:type="character" w:customStyle="1" w:styleId="WW8Num4z0">
    <w:name w:val="WW8Num4z0"/>
    <w:rsid w:val="007B2441"/>
  </w:style>
  <w:style w:type="character" w:customStyle="1" w:styleId="WW8Num5z0">
    <w:name w:val="WW8Num5z0"/>
    <w:rsid w:val="007B2441"/>
    <w:rPr>
      <w:rFonts w:ascii="Symbol" w:hAnsi="Symbol" w:cs="Symbol" w:hint="default"/>
    </w:rPr>
  </w:style>
  <w:style w:type="character" w:customStyle="1" w:styleId="WW8Num6z0">
    <w:name w:val="WW8Num6z0"/>
    <w:rsid w:val="007B2441"/>
    <w:rPr>
      <w:rFonts w:ascii="Symbol" w:hAnsi="Symbol" w:cs="Symbol" w:hint="default"/>
    </w:rPr>
  </w:style>
  <w:style w:type="character" w:customStyle="1" w:styleId="WW8Num7z0">
    <w:name w:val="WW8Num7z0"/>
    <w:rsid w:val="007B2441"/>
    <w:rPr>
      <w:rFonts w:ascii="Symbol" w:hAnsi="Symbol" w:cs="Symbol" w:hint="default"/>
    </w:rPr>
  </w:style>
  <w:style w:type="character" w:customStyle="1" w:styleId="WW8Num8z0">
    <w:name w:val="WW8Num8z0"/>
    <w:rsid w:val="007B2441"/>
  </w:style>
  <w:style w:type="character" w:customStyle="1" w:styleId="WW8Num9z0">
    <w:name w:val="WW8Num9z0"/>
    <w:rsid w:val="007B2441"/>
    <w:rPr>
      <w:rFonts w:ascii="Symbol" w:hAnsi="Symbol" w:cs="Symbol" w:hint="default"/>
    </w:rPr>
  </w:style>
  <w:style w:type="character" w:customStyle="1" w:styleId="WW8Num10z0">
    <w:name w:val="WW8Num10z0"/>
    <w:rsid w:val="007B2441"/>
    <w:rPr>
      <w:rFonts w:ascii="Symbol" w:hAnsi="Symbol" w:cs="Symbol"/>
      <w:b w:val="0"/>
    </w:rPr>
  </w:style>
  <w:style w:type="character" w:customStyle="1" w:styleId="WW8Num11z0">
    <w:name w:val="WW8Num11z0"/>
    <w:rsid w:val="007B2441"/>
    <w:rPr>
      <w:rFonts w:hint="default"/>
    </w:rPr>
  </w:style>
  <w:style w:type="character" w:customStyle="1" w:styleId="WW8Num11z1">
    <w:name w:val="WW8Num11z1"/>
    <w:rsid w:val="007B2441"/>
    <w:rPr>
      <w:rFonts w:ascii="Symbol" w:hAnsi="Symbol" w:cs="Symbol" w:hint="default"/>
    </w:rPr>
  </w:style>
  <w:style w:type="character" w:customStyle="1" w:styleId="WW8Num11z2">
    <w:name w:val="WW8Num11z2"/>
    <w:rsid w:val="007B2441"/>
  </w:style>
  <w:style w:type="character" w:customStyle="1" w:styleId="WW8Num11z3">
    <w:name w:val="WW8Num11z3"/>
    <w:rsid w:val="007B2441"/>
  </w:style>
  <w:style w:type="character" w:customStyle="1" w:styleId="WW8Num11z4">
    <w:name w:val="WW8Num11z4"/>
    <w:rsid w:val="007B2441"/>
  </w:style>
  <w:style w:type="character" w:customStyle="1" w:styleId="WW8Num11z5">
    <w:name w:val="WW8Num11z5"/>
    <w:rsid w:val="007B2441"/>
  </w:style>
  <w:style w:type="character" w:customStyle="1" w:styleId="WW8Num11z6">
    <w:name w:val="WW8Num11z6"/>
    <w:rsid w:val="007B2441"/>
  </w:style>
  <w:style w:type="character" w:customStyle="1" w:styleId="WW8Num11z7">
    <w:name w:val="WW8Num11z7"/>
    <w:rsid w:val="007B2441"/>
  </w:style>
  <w:style w:type="character" w:customStyle="1" w:styleId="WW8Num11z8">
    <w:name w:val="WW8Num11z8"/>
    <w:rsid w:val="007B2441"/>
  </w:style>
  <w:style w:type="character" w:customStyle="1" w:styleId="WW8Num12z0">
    <w:name w:val="WW8Num12z0"/>
    <w:rsid w:val="007B2441"/>
    <w:rPr>
      <w:rFonts w:ascii="Courier New" w:hAnsi="Courier New" w:cs="Courier New" w:hint="default"/>
    </w:rPr>
  </w:style>
  <w:style w:type="character" w:customStyle="1" w:styleId="WW8Num12z2">
    <w:name w:val="WW8Num12z2"/>
    <w:rsid w:val="007B2441"/>
    <w:rPr>
      <w:rFonts w:ascii="Wingdings" w:hAnsi="Wingdings" w:cs="Wingdings" w:hint="default"/>
    </w:rPr>
  </w:style>
  <w:style w:type="character" w:customStyle="1" w:styleId="WW8Num12z3">
    <w:name w:val="WW8Num12z3"/>
    <w:rsid w:val="007B2441"/>
    <w:rPr>
      <w:rFonts w:ascii="Symbol" w:hAnsi="Symbol" w:cs="Symbol" w:hint="default"/>
    </w:rPr>
  </w:style>
  <w:style w:type="character" w:customStyle="1" w:styleId="WW8Num13z0">
    <w:name w:val="WW8Num13z0"/>
    <w:rsid w:val="007B2441"/>
    <w:rPr>
      <w:rFonts w:ascii="Symbol" w:hAnsi="Symbol" w:cs="Symbol"/>
      <w:b w:val="0"/>
      <w:spacing w:val="0"/>
      <w:w w:val="100"/>
    </w:rPr>
  </w:style>
  <w:style w:type="character" w:customStyle="1" w:styleId="WW8Num13z1">
    <w:name w:val="WW8Num13z1"/>
    <w:rsid w:val="007B2441"/>
    <w:rPr>
      <w:rFonts w:ascii="Courier New" w:hAnsi="Courier New" w:cs="Courier New" w:hint="default"/>
    </w:rPr>
  </w:style>
  <w:style w:type="character" w:customStyle="1" w:styleId="WW8Num13z2">
    <w:name w:val="WW8Num13z2"/>
    <w:rsid w:val="007B2441"/>
    <w:rPr>
      <w:rFonts w:ascii="Wingdings" w:hAnsi="Wingdings" w:cs="Wingdings" w:hint="default"/>
    </w:rPr>
  </w:style>
  <w:style w:type="character" w:customStyle="1" w:styleId="WW8Num13z3">
    <w:name w:val="WW8Num13z3"/>
    <w:rsid w:val="007B2441"/>
    <w:rPr>
      <w:rFonts w:ascii="Symbol" w:hAnsi="Symbol" w:cs="Symbol" w:hint="default"/>
    </w:rPr>
  </w:style>
  <w:style w:type="character" w:customStyle="1" w:styleId="WW8Num14z0">
    <w:name w:val="WW8Num14z0"/>
    <w:rsid w:val="007B2441"/>
    <w:rPr>
      <w:rFonts w:cs="Times New Roman" w:hint="default"/>
    </w:rPr>
  </w:style>
  <w:style w:type="character" w:customStyle="1" w:styleId="WW8Num14z1">
    <w:name w:val="WW8Num14z1"/>
    <w:rsid w:val="007B2441"/>
    <w:rPr>
      <w:rFonts w:cs="Times New Roman"/>
    </w:rPr>
  </w:style>
  <w:style w:type="character" w:customStyle="1" w:styleId="WW8Num15z0">
    <w:name w:val="WW8Num15z0"/>
    <w:rsid w:val="007B2441"/>
    <w:rPr>
      <w:rFonts w:ascii="Symbol" w:hAnsi="Symbol" w:cs="Symbol" w:hint="default"/>
      <w:color w:val="auto"/>
      <w:sz w:val="28"/>
      <w:szCs w:val="28"/>
    </w:rPr>
  </w:style>
  <w:style w:type="character" w:customStyle="1" w:styleId="WW8Num15z1">
    <w:name w:val="WW8Num15z1"/>
    <w:rsid w:val="007B2441"/>
    <w:rPr>
      <w:rFonts w:ascii="Courier New" w:hAnsi="Courier New" w:cs="Courier New" w:hint="default"/>
    </w:rPr>
  </w:style>
  <w:style w:type="character" w:customStyle="1" w:styleId="WW8Num15z2">
    <w:name w:val="WW8Num15z2"/>
    <w:rsid w:val="007B2441"/>
    <w:rPr>
      <w:rFonts w:ascii="Wingdings" w:hAnsi="Wingdings" w:cs="Wingdings" w:hint="default"/>
    </w:rPr>
  </w:style>
  <w:style w:type="character" w:customStyle="1" w:styleId="WW8Num15z3">
    <w:name w:val="WW8Num15z3"/>
    <w:rsid w:val="007B2441"/>
    <w:rPr>
      <w:rFonts w:ascii="Symbol" w:hAnsi="Symbol" w:cs="Symbol" w:hint="default"/>
    </w:rPr>
  </w:style>
  <w:style w:type="character" w:customStyle="1" w:styleId="WW8Num16z0">
    <w:name w:val="WW8Num16z0"/>
    <w:rsid w:val="007B2441"/>
    <w:rPr>
      <w:bCs/>
      <w:sz w:val="28"/>
    </w:rPr>
  </w:style>
  <w:style w:type="character" w:customStyle="1" w:styleId="WW8Num16z1">
    <w:name w:val="WW8Num16z1"/>
    <w:rsid w:val="007B2441"/>
  </w:style>
  <w:style w:type="character" w:customStyle="1" w:styleId="WW8Num16z2">
    <w:name w:val="WW8Num16z2"/>
    <w:rsid w:val="007B2441"/>
  </w:style>
  <w:style w:type="character" w:customStyle="1" w:styleId="WW8Num16z3">
    <w:name w:val="WW8Num16z3"/>
    <w:rsid w:val="007B2441"/>
  </w:style>
  <w:style w:type="character" w:customStyle="1" w:styleId="WW8Num16z4">
    <w:name w:val="WW8Num16z4"/>
    <w:rsid w:val="007B2441"/>
  </w:style>
  <w:style w:type="character" w:customStyle="1" w:styleId="WW8Num16z5">
    <w:name w:val="WW8Num16z5"/>
    <w:rsid w:val="007B2441"/>
  </w:style>
  <w:style w:type="character" w:customStyle="1" w:styleId="WW8Num16z6">
    <w:name w:val="WW8Num16z6"/>
    <w:rsid w:val="007B2441"/>
  </w:style>
  <w:style w:type="character" w:customStyle="1" w:styleId="WW8Num16z7">
    <w:name w:val="WW8Num16z7"/>
    <w:rsid w:val="007B2441"/>
  </w:style>
  <w:style w:type="character" w:customStyle="1" w:styleId="WW8Num16z8">
    <w:name w:val="WW8Num16z8"/>
    <w:rsid w:val="007B2441"/>
  </w:style>
  <w:style w:type="character" w:customStyle="1" w:styleId="WW8Num17z0">
    <w:name w:val="WW8Num17z0"/>
    <w:rsid w:val="007B2441"/>
    <w:rPr>
      <w:rFonts w:ascii="Symbol" w:hAnsi="Symbol" w:cs="Symbol" w:hint="default"/>
      <w:color w:val="auto"/>
    </w:rPr>
  </w:style>
  <w:style w:type="character" w:customStyle="1" w:styleId="WW8Num17z1">
    <w:name w:val="WW8Num17z1"/>
    <w:rsid w:val="007B2441"/>
    <w:rPr>
      <w:rFonts w:ascii="Courier New" w:hAnsi="Courier New" w:cs="Courier New" w:hint="default"/>
    </w:rPr>
  </w:style>
  <w:style w:type="character" w:customStyle="1" w:styleId="WW8Num17z2">
    <w:name w:val="WW8Num17z2"/>
    <w:rsid w:val="007B2441"/>
    <w:rPr>
      <w:rFonts w:ascii="Wingdings" w:hAnsi="Wingdings" w:cs="Wingdings" w:hint="default"/>
    </w:rPr>
  </w:style>
  <w:style w:type="character" w:customStyle="1" w:styleId="WW8Num17z3">
    <w:name w:val="WW8Num17z3"/>
    <w:rsid w:val="007B2441"/>
    <w:rPr>
      <w:rFonts w:ascii="Symbol" w:hAnsi="Symbol" w:cs="Symbol" w:hint="default"/>
    </w:rPr>
  </w:style>
  <w:style w:type="character" w:customStyle="1" w:styleId="WW8Num18z0">
    <w:name w:val="WW8Num18z0"/>
    <w:rsid w:val="007B2441"/>
    <w:rPr>
      <w:rFonts w:ascii="Symbol" w:hAnsi="Symbol" w:cs="Symbol" w:hint="default"/>
      <w:sz w:val="28"/>
      <w:szCs w:val="28"/>
    </w:rPr>
  </w:style>
  <w:style w:type="character" w:customStyle="1" w:styleId="WW8Num18z1">
    <w:name w:val="WW8Num18z1"/>
    <w:rsid w:val="007B2441"/>
    <w:rPr>
      <w:rFonts w:ascii="Courier New" w:hAnsi="Courier New" w:cs="Courier New" w:hint="default"/>
    </w:rPr>
  </w:style>
  <w:style w:type="character" w:customStyle="1" w:styleId="WW8Num18z2">
    <w:name w:val="WW8Num18z2"/>
    <w:rsid w:val="007B2441"/>
    <w:rPr>
      <w:rFonts w:ascii="Wingdings" w:hAnsi="Wingdings" w:cs="Wingdings" w:hint="default"/>
    </w:rPr>
  </w:style>
  <w:style w:type="character" w:customStyle="1" w:styleId="WW8Num19z0">
    <w:name w:val="WW8Num19z0"/>
    <w:rsid w:val="007B2441"/>
  </w:style>
  <w:style w:type="character" w:customStyle="1" w:styleId="WW8Num19z1">
    <w:name w:val="WW8Num19z1"/>
    <w:rsid w:val="007B2441"/>
  </w:style>
  <w:style w:type="character" w:customStyle="1" w:styleId="WW8Num19z2">
    <w:name w:val="WW8Num19z2"/>
    <w:rsid w:val="007B2441"/>
  </w:style>
  <w:style w:type="character" w:customStyle="1" w:styleId="WW8Num19z3">
    <w:name w:val="WW8Num19z3"/>
    <w:rsid w:val="007B2441"/>
  </w:style>
  <w:style w:type="character" w:customStyle="1" w:styleId="WW8Num19z4">
    <w:name w:val="WW8Num19z4"/>
    <w:rsid w:val="007B2441"/>
  </w:style>
  <w:style w:type="character" w:customStyle="1" w:styleId="WW8Num19z5">
    <w:name w:val="WW8Num19z5"/>
    <w:rsid w:val="007B2441"/>
  </w:style>
  <w:style w:type="character" w:customStyle="1" w:styleId="WW8Num19z6">
    <w:name w:val="WW8Num19z6"/>
    <w:rsid w:val="007B2441"/>
  </w:style>
  <w:style w:type="character" w:customStyle="1" w:styleId="WW8Num19z7">
    <w:name w:val="WW8Num19z7"/>
    <w:rsid w:val="007B2441"/>
  </w:style>
  <w:style w:type="character" w:customStyle="1" w:styleId="WW8Num19z8">
    <w:name w:val="WW8Num19z8"/>
    <w:rsid w:val="007B2441"/>
  </w:style>
  <w:style w:type="character" w:customStyle="1" w:styleId="WW8Num20z0">
    <w:name w:val="WW8Num20z0"/>
    <w:rsid w:val="007B2441"/>
    <w:rPr>
      <w:b w:val="0"/>
    </w:rPr>
  </w:style>
  <w:style w:type="character" w:customStyle="1" w:styleId="WW8Num20z1">
    <w:name w:val="WW8Num20z1"/>
    <w:rsid w:val="007B2441"/>
  </w:style>
  <w:style w:type="character" w:customStyle="1" w:styleId="WW8Num20z2">
    <w:name w:val="WW8Num20z2"/>
    <w:rsid w:val="007B2441"/>
  </w:style>
  <w:style w:type="character" w:customStyle="1" w:styleId="WW8Num20z3">
    <w:name w:val="WW8Num20z3"/>
    <w:rsid w:val="007B2441"/>
  </w:style>
  <w:style w:type="character" w:customStyle="1" w:styleId="WW8Num20z4">
    <w:name w:val="WW8Num20z4"/>
    <w:rsid w:val="007B2441"/>
  </w:style>
  <w:style w:type="character" w:customStyle="1" w:styleId="WW8Num20z5">
    <w:name w:val="WW8Num20z5"/>
    <w:rsid w:val="007B2441"/>
  </w:style>
  <w:style w:type="character" w:customStyle="1" w:styleId="WW8Num20z6">
    <w:name w:val="WW8Num20z6"/>
    <w:rsid w:val="007B2441"/>
  </w:style>
  <w:style w:type="character" w:customStyle="1" w:styleId="WW8Num20z7">
    <w:name w:val="WW8Num20z7"/>
    <w:rsid w:val="007B2441"/>
  </w:style>
  <w:style w:type="character" w:customStyle="1" w:styleId="WW8Num20z8">
    <w:name w:val="WW8Num20z8"/>
    <w:rsid w:val="007B2441"/>
  </w:style>
  <w:style w:type="character" w:customStyle="1" w:styleId="WW8Num21z0">
    <w:name w:val="WW8Num21z0"/>
    <w:rsid w:val="007B2441"/>
  </w:style>
  <w:style w:type="character" w:customStyle="1" w:styleId="WW8Num21z1">
    <w:name w:val="WW8Num21z1"/>
    <w:rsid w:val="007B2441"/>
  </w:style>
  <w:style w:type="character" w:customStyle="1" w:styleId="WW8Num21z2">
    <w:name w:val="WW8Num21z2"/>
    <w:rsid w:val="007B2441"/>
  </w:style>
  <w:style w:type="character" w:customStyle="1" w:styleId="WW8Num21z3">
    <w:name w:val="WW8Num21z3"/>
    <w:rsid w:val="007B2441"/>
  </w:style>
  <w:style w:type="character" w:customStyle="1" w:styleId="WW8Num21z4">
    <w:name w:val="WW8Num21z4"/>
    <w:rsid w:val="007B2441"/>
  </w:style>
  <w:style w:type="character" w:customStyle="1" w:styleId="WW8Num21z5">
    <w:name w:val="WW8Num21z5"/>
    <w:rsid w:val="007B2441"/>
  </w:style>
  <w:style w:type="character" w:customStyle="1" w:styleId="WW8Num21z6">
    <w:name w:val="WW8Num21z6"/>
    <w:rsid w:val="007B2441"/>
  </w:style>
  <w:style w:type="character" w:customStyle="1" w:styleId="WW8Num21z7">
    <w:name w:val="WW8Num21z7"/>
    <w:rsid w:val="007B2441"/>
  </w:style>
  <w:style w:type="character" w:customStyle="1" w:styleId="WW8Num21z8">
    <w:name w:val="WW8Num21z8"/>
    <w:rsid w:val="007B2441"/>
  </w:style>
  <w:style w:type="character" w:customStyle="1" w:styleId="WW8Num22z0">
    <w:name w:val="WW8Num22z0"/>
    <w:rsid w:val="007B2441"/>
    <w:rPr>
      <w:rFonts w:hint="default"/>
    </w:rPr>
  </w:style>
  <w:style w:type="character" w:customStyle="1" w:styleId="WW8Num22z1">
    <w:name w:val="WW8Num22z1"/>
    <w:rsid w:val="007B2441"/>
  </w:style>
  <w:style w:type="character" w:customStyle="1" w:styleId="WW8Num22z2">
    <w:name w:val="WW8Num22z2"/>
    <w:rsid w:val="007B2441"/>
  </w:style>
  <w:style w:type="character" w:customStyle="1" w:styleId="WW8Num22z3">
    <w:name w:val="WW8Num22z3"/>
    <w:rsid w:val="007B2441"/>
  </w:style>
  <w:style w:type="character" w:customStyle="1" w:styleId="WW8Num22z4">
    <w:name w:val="WW8Num22z4"/>
    <w:rsid w:val="007B2441"/>
  </w:style>
  <w:style w:type="character" w:customStyle="1" w:styleId="WW8Num22z5">
    <w:name w:val="WW8Num22z5"/>
    <w:rsid w:val="007B2441"/>
  </w:style>
  <w:style w:type="character" w:customStyle="1" w:styleId="WW8Num22z6">
    <w:name w:val="WW8Num22z6"/>
    <w:rsid w:val="007B2441"/>
  </w:style>
  <w:style w:type="character" w:customStyle="1" w:styleId="WW8Num22z7">
    <w:name w:val="WW8Num22z7"/>
    <w:rsid w:val="007B2441"/>
  </w:style>
  <w:style w:type="character" w:customStyle="1" w:styleId="WW8Num22z8">
    <w:name w:val="WW8Num22z8"/>
    <w:rsid w:val="007B2441"/>
  </w:style>
  <w:style w:type="character" w:customStyle="1" w:styleId="WW8Num23z0">
    <w:name w:val="WW8Num23z0"/>
    <w:rsid w:val="007B2441"/>
    <w:rPr>
      <w:rFonts w:ascii="Times New Roman" w:hAnsi="Times New Roman" w:cs="Times New Roman" w:hint="default"/>
      <w:b/>
      <w:sz w:val="32"/>
      <w:szCs w:val="32"/>
    </w:rPr>
  </w:style>
  <w:style w:type="character" w:customStyle="1" w:styleId="WW8Num23z1">
    <w:name w:val="WW8Num23z1"/>
    <w:rsid w:val="007B2441"/>
    <w:rPr>
      <w:rFonts w:cs="Times New Roman"/>
    </w:rPr>
  </w:style>
  <w:style w:type="character" w:customStyle="1" w:styleId="WW8Num24z0">
    <w:name w:val="WW8Num24z0"/>
    <w:rsid w:val="007B2441"/>
    <w:rPr>
      <w:rFonts w:ascii="Courier New" w:hAnsi="Courier New" w:cs="Courier New" w:hint="default"/>
      <w:sz w:val="28"/>
      <w:szCs w:val="28"/>
    </w:rPr>
  </w:style>
  <w:style w:type="character" w:customStyle="1" w:styleId="WW8Num24z2">
    <w:name w:val="WW8Num24z2"/>
    <w:rsid w:val="007B2441"/>
    <w:rPr>
      <w:rFonts w:ascii="Wingdings" w:hAnsi="Wingdings" w:cs="Wingdings" w:hint="default"/>
    </w:rPr>
  </w:style>
  <w:style w:type="character" w:customStyle="1" w:styleId="WW8Num24z3">
    <w:name w:val="WW8Num24z3"/>
    <w:rsid w:val="007B2441"/>
    <w:rPr>
      <w:rFonts w:ascii="Symbol" w:hAnsi="Symbol" w:cs="Symbol" w:hint="default"/>
    </w:rPr>
  </w:style>
  <w:style w:type="character" w:customStyle="1" w:styleId="WW8Num25z0">
    <w:name w:val="WW8Num25z0"/>
    <w:rsid w:val="007B2441"/>
    <w:rPr>
      <w:rFonts w:ascii="Symbol" w:hAnsi="Symbol" w:cs="Symbol" w:hint="default"/>
    </w:rPr>
  </w:style>
  <w:style w:type="character" w:customStyle="1" w:styleId="WW8Num25z1">
    <w:name w:val="WW8Num25z1"/>
    <w:rsid w:val="007B2441"/>
    <w:rPr>
      <w:rFonts w:cs="Times New Roman"/>
    </w:rPr>
  </w:style>
  <w:style w:type="character" w:customStyle="1" w:styleId="WW8Num26z0">
    <w:name w:val="WW8Num26z0"/>
    <w:rsid w:val="007B2441"/>
    <w:rPr>
      <w:rFonts w:ascii="Symbol" w:hAnsi="Symbol" w:cs="Symbol" w:hint="default"/>
    </w:rPr>
  </w:style>
  <w:style w:type="character" w:customStyle="1" w:styleId="WW8Num26z1">
    <w:name w:val="WW8Num26z1"/>
    <w:rsid w:val="007B2441"/>
    <w:rPr>
      <w:rFonts w:ascii="Courier New" w:hAnsi="Courier New" w:cs="Courier New" w:hint="default"/>
    </w:rPr>
  </w:style>
  <w:style w:type="character" w:customStyle="1" w:styleId="WW8Num26z2">
    <w:name w:val="WW8Num26z2"/>
    <w:rsid w:val="007B2441"/>
    <w:rPr>
      <w:rFonts w:ascii="Wingdings" w:hAnsi="Wingdings" w:cs="Wingdings" w:hint="default"/>
    </w:rPr>
  </w:style>
  <w:style w:type="character" w:customStyle="1" w:styleId="WW8Num27z0">
    <w:name w:val="WW8Num27z0"/>
    <w:rsid w:val="007B2441"/>
    <w:rPr>
      <w:rFonts w:ascii="Symbol" w:hAnsi="Symbol" w:cs="Symbol" w:hint="default"/>
      <w:color w:val="auto"/>
      <w:sz w:val="28"/>
      <w:szCs w:val="28"/>
    </w:rPr>
  </w:style>
  <w:style w:type="character" w:customStyle="1" w:styleId="WW8Num27z1">
    <w:name w:val="WW8Num27z1"/>
    <w:rsid w:val="007B2441"/>
    <w:rPr>
      <w:rFonts w:ascii="Courier New" w:hAnsi="Courier New" w:cs="Courier New" w:hint="default"/>
    </w:rPr>
  </w:style>
  <w:style w:type="character" w:customStyle="1" w:styleId="WW8Num27z2">
    <w:name w:val="WW8Num27z2"/>
    <w:rsid w:val="007B2441"/>
    <w:rPr>
      <w:rFonts w:ascii="Wingdings" w:hAnsi="Wingdings" w:cs="Wingdings" w:hint="default"/>
    </w:rPr>
  </w:style>
  <w:style w:type="character" w:customStyle="1" w:styleId="WW8Num27z3">
    <w:name w:val="WW8Num27z3"/>
    <w:rsid w:val="007B2441"/>
    <w:rPr>
      <w:rFonts w:ascii="Symbol" w:hAnsi="Symbol" w:cs="Symbol" w:hint="default"/>
    </w:rPr>
  </w:style>
  <w:style w:type="character" w:customStyle="1" w:styleId="WW8Num28z0">
    <w:name w:val="WW8Num28z0"/>
    <w:rsid w:val="007B2441"/>
    <w:rPr>
      <w:rFonts w:ascii="Symbol" w:hAnsi="Symbol" w:cs="Symbol" w:hint="default"/>
    </w:rPr>
  </w:style>
  <w:style w:type="character" w:customStyle="1" w:styleId="WW8Num28z1">
    <w:name w:val="WW8Num28z1"/>
    <w:rsid w:val="007B2441"/>
    <w:rPr>
      <w:rFonts w:cs="Times New Roman"/>
    </w:rPr>
  </w:style>
  <w:style w:type="character" w:customStyle="1" w:styleId="WW8Num29z0">
    <w:name w:val="WW8Num29z0"/>
    <w:rsid w:val="007B2441"/>
    <w:rPr>
      <w:rFonts w:ascii="Symbol" w:hAnsi="Symbol" w:cs="Symbol" w:hint="default"/>
      <w:color w:val="auto"/>
      <w:sz w:val="28"/>
      <w:szCs w:val="28"/>
    </w:rPr>
  </w:style>
  <w:style w:type="character" w:customStyle="1" w:styleId="WW8Num29z1">
    <w:name w:val="WW8Num29z1"/>
    <w:rsid w:val="007B2441"/>
    <w:rPr>
      <w:rFonts w:ascii="Courier New" w:hAnsi="Courier New" w:cs="Courier New" w:hint="default"/>
    </w:rPr>
  </w:style>
  <w:style w:type="character" w:customStyle="1" w:styleId="WW8Num29z2">
    <w:name w:val="WW8Num29z2"/>
    <w:rsid w:val="007B2441"/>
    <w:rPr>
      <w:rFonts w:ascii="Wingdings" w:hAnsi="Wingdings" w:cs="Wingdings" w:hint="default"/>
    </w:rPr>
  </w:style>
  <w:style w:type="character" w:customStyle="1" w:styleId="WW8Num29z3">
    <w:name w:val="WW8Num29z3"/>
    <w:rsid w:val="007B2441"/>
    <w:rPr>
      <w:rFonts w:ascii="Symbol" w:hAnsi="Symbol" w:cs="Symbol" w:hint="default"/>
    </w:rPr>
  </w:style>
  <w:style w:type="character" w:customStyle="1" w:styleId="WW8Num30z0">
    <w:name w:val="WW8Num30z0"/>
    <w:rsid w:val="007B2441"/>
    <w:rPr>
      <w:rFonts w:hint="default"/>
    </w:rPr>
  </w:style>
  <w:style w:type="character" w:customStyle="1" w:styleId="WW8Num30z1">
    <w:name w:val="WW8Num30z1"/>
    <w:rsid w:val="007B2441"/>
  </w:style>
  <w:style w:type="character" w:customStyle="1" w:styleId="WW8Num30z2">
    <w:name w:val="WW8Num30z2"/>
    <w:rsid w:val="007B2441"/>
  </w:style>
  <w:style w:type="character" w:customStyle="1" w:styleId="WW8Num30z3">
    <w:name w:val="WW8Num30z3"/>
    <w:rsid w:val="007B2441"/>
  </w:style>
  <w:style w:type="character" w:customStyle="1" w:styleId="WW8Num30z4">
    <w:name w:val="WW8Num30z4"/>
    <w:rsid w:val="007B2441"/>
  </w:style>
  <w:style w:type="character" w:customStyle="1" w:styleId="WW8Num30z5">
    <w:name w:val="WW8Num30z5"/>
    <w:rsid w:val="007B2441"/>
  </w:style>
  <w:style w:type="character" w:customStyle="1" w:styleId="WW8Num30z6">
    <w:name w:val="WW8Num30z6"/>
    <w:rsid w:val="007B2441"/>
  </w:style>
  <w:style w:type="character" w:customStyle="1" w:styleId="WW8Num30z7">
    <w:name w:val="WW8Num30z7"/>
    <w:rsid w:val="007B2441"/>
  </w:style>
  <w:style w:type="character" w:customStyle="1" w:styleId="WW8Num30z8">
    <w:name w:val="WW8Num30z8"/>
    <w:rsid w:val="007B2441"/>
  </w:style>
  <w:style w:type="character" w:customStyle="1" w:styleId="WW8Num31z0">
    <w:name w:val="WW8Num31z0"/>
    <w:rsid w:val="007B2441"/>
    <w:rPr>
      <w:rFonts w:ascii="Courier New" w:hAnsi="Courier New" w:cs="Courier New" w:hint="default"/>
      <w:sz w:val="28"/>
      <w:szCs w:val="28"/>
    </w:rPr>
  </w:style>
  <w:style w:type="character" w:customStyle="1" w:styleId="WW8Num31z2">
    <w:name w:val="WW8Num31z2"/>
    <w:rsid w:val="007B2441"/>
    <w:rPr>
      <w:rFonts w:ascii="Wingdings" w:hAnsi="Wingdings" w:cs="Wingdings" w:hint="default"/>
    </w:rPr>
  </w:style>
  <w:style w:type="character" w:customStyle="1" w:styleId="WW8Num31z3">
    <w:name w:val="WW8Num31z3"/>
    <w:rsid w:val="007B2441"/>
    <w:rPr>
      <w:rFonts w:ascii="Symbol" w:hAnsi="Symbol" w:cs="Symbol" w:hint="default"/>
    </w:rPr>
  </w:style>
  <w:style w:type="character" w:customStyle="1" w:styleId="WW8Num32z0">
    <w:name w:val="WW8Num32z0"/>
    <w:rsid w:val="007B2441"/>
  </w:style>
  <w:style w:type="character" w:customStyle="1" w:styleId="WW8Num32z1">
    <w:name w:val="WW8Num32z1"/>
    <w:rsid w:val="007B2441"/>
  </w:style>
  <w:style w:type="character" w:customStyle="1" w:styleId="WW8Num32z2">
    <w:name w:val="WW8Num32z2"/>
    <w:rsid w:val="007B2441"/>
  </w:style>
  <w:style w:type="character" w:customStyle="1" w:styleId="WW8Num32z3">
    <w:name w:val="WW8Num32z3"/>
    <w:rsid w:val="007B2441"/>
  </w:style>
  <w:style w:type="character" w:customStyle="1" w:styleId="WW8Num32z4">
    <w:name w:val="WW8Num32z4"/>
    <w:rsid w:val="007B2441"/>
  </w:style>
  <w:style w:type="character" w:customStyle="1" w:styleId="WW8Num32z5">
    <w:name w:val="WW8Num32z5"/>
    <w:rsid w:val="007B2441"/>
  </w:style>
  <w:style w:type="character" w:customStyle="1" w:styleId="WW8Num32z6">
    <w:name w:val="WW8Num32z6"/>
    <w:rsid w:val="007B2441"/>
  </w:style>
  <w:style w:type="character" w:customStyle="1" w:styleId="WW8Num32z7">
    <w:name w:val="WW8Num32z7"/>
    <w:rsid w:val="007B2441"/>
  </w:style>
  <w:style w:type="character" w:customStyle="1" w:styleId="WW8Num32z8">
    <w:name w:val="WW8Num32z8"/>
    <w:rsid w:val="007B2441"/>
  </w:style>
  <w:style w:type="character" w:customStyle="1" w:styleId="WW8Num33z0">
    <w:name w:val="WW8Num33z0"/>
    <w:rsid w:val="007B2441"/>
    <w:rPr>
      <w:rFonts w:ascii="Courier New" w:hAnsi="Courier New" w:cs="Courier New" w:hint="default"/>
    </w:rPr>
  </w:style>
  <w:style w:type="character" w:customStyle="1" w:styleId="WW8Num33z2">
    <w:name w:val="WW8Num33z2"/>
    <w:rsid w:val="007B2441"/>
    <w:rPr>
      <w:rFonts w:ascii="Wingdings" w:hAnsi="Wingdings" w:cs="Wingdings" w:hint="default"/>
    </w:rPr>
  </w:style>
  <w:style w:type="character" w:customStyle="1" w:styleId="WW8Num33z3">
    <w:name w:val="WW8Num33z3"/>
    <w:rsid w:val="007B2441"/>
    <w:rPr>
      <w:rFonts w:ascii="Symbol" w:hAnsi="Symbol" w:cs="Symbol" w:hint="default"/>
    </w:rPr>
  </w:style>
  <w:style w:type="character" w:customStyle="1" w:styleId="WW8Num34z0">
    <w:name w:val="WW8Num34z0"/>
    <w:rsid w:val="007B2441"/>
    <w:rPr>
      <w:b w:val="0"/>
    </w:rPr>
  </w:style>
  <w:style w:type="character" w:customStyle="1" w:styleId="WW8Num34z1">
    <w:name w:val="WW8Num34z1"/>
    <w:rsid w:val="007B2441"/>
  </w:style>
  <w:style w:type="character" w:customStyle="1" w:styleId="WW8Num34z2">
    <w:name w:val="WW8Num34z2"/>
    <w:rsid w:val="007B2441"/>
  </w:style>
  <w:style w:type="character" w:customStyle="1" w:styleId="WW8Num34z3">
    <w:name w:val="WW8Num34z3"/>
    <w:rsid w:val="007B2441"/>
  </w:style>
  <w:style w:type="character" w:customStyle="1" w:styleId="WW8Num34z4">
    <w:name w:val="WW8Num34z4"/>
    <w:rsid w:val="007B2441"/>
  </w:style>
  <w:style w:type="character" w:customStyle="1" w:styleId="WW8Num34z5">
    <w:name w:val="WW8Num34z5"/>
    <w:rsid w:val="007B2441"/>
  </w:style>
  <w:style w:type="character" w:customStyle="1" w:styleId="WW8Num34z6">
    <w:name w:val="WW8Num34z6"/>
    <w:rsid w:val="007B2441"/>
  </w:style>
  <w:style w:type="character" w:customStyle="1" w:styleId="WW8Num34z7">
    <w:name w:val="WW8Num34z7"/>
    <w:rsid w:val="007B2441"/>
  </w:style>
  <w:style w:type="character" w:customStyle="1" w:styleId="WW8Num34z8">
    <w:name w:val="WW8Num34z8"/>
    <w:rsid w:val="007B2441"/>
  </w:style>
  <w:style w:type="character" w:customStyle="1" w:styleId="WW8Num35z0">
    <w:name w:val="WW8Num35z0"/>
    <w:rsid w:val="007B2441"/>
    <w:rPr>
      <w:rFonts w:hint="default"/>
    </w:rPr>
  </w:style>
  <w:style w:type="character" w:customStyle="1" w:styleId="WW8Num35z1">
    <w:name w:val="WW8Num35z1"/>
    <w:rsid w:val="007B2441"/>
  </w:style>
  <w:style w:type="character" w:customStyle="1" w:styleId="WW8Num35z2">
    <w:name w:val="WW8Num35z2"/>
    <w:rsid w:val="007B2441"/>
  </w:style>
  <w:style w:type="character" w:customStyle="1" w:styleId="WW8Num35z3">
    <w:name w:val="WW8Num35z3"/>
    <w:rsid w:val="007B2441"/>
  </w:style>
  <w:style w:type="character" w:customStyle="1" w:styleId="WW8Num35z4">
    <w:name w:val="WW8Num35z4"/>
    <w:rsid w:val="007B2441"/>
  </w:style>
  <w:style w:type="character" w:customStyle="1" w:styleId="WW8Num35z5">
    <w:name w:val="WW8Num35z5"/>
    <w:rsid w:val="007B2441"/>
  </w:style>
  <w:style w:type="character" w:customStyle="1" w:styleId="WW8Num35z6">
    <w:name w:val="WW8Num35z6"/>
    <w:rsid w:val="007B2441"/>
  </w:style>
  <w:style w:type="character" w:customStyle="1" w:styleId="WW8Num35z7">
    <w:name w:val="WW8Num35z7"/>
    <w:rsid w:val="007B2441"/>
  </w:style>
  <w:style w:type="character" w:customStyle="1" w:styleId="WW8Num35z8">
    <w:name w:val="WW8Num35z8"/>
    <w:rsid w:val="007B2441"/>
  </w:style>
  <w:style w:type="character" w:customStyle="1" w:styleId="WW8Num36z0">
    <w:name w:val="WW8Num36z0"/>
    <w:rsid w:val="007B2441"/>
    <w:rPr>
      <w:rFonts w:ascii="Courier New" w:hAnsi="Courier New" w:cs="Courier New" w:hint="default"/>
    </w:rPr>
  </w:style>
  <w:style w:type="character" w:customStyle="1" w:styleId="WW8Num36z2">
    <w:name w:val="WW8Num36z2"/>
    <w:rsid w:val="007B2441"/>
    <w:rPr>
      <w:rFonts w:ascii="Wingdings" w:hAnsi="Wingdings" w:cs="Wingdings" w:hint="default"/>
    </w:rPr>
  </w:style>
  <w:style w:type="character" w:customStyle="1" w:styleId="WW8Num36z3">
    <w:name w:val="WW8Num36z3"/>
    <w:rsid w:val="007B2441"/>
    <w:rPr>
      <w:rFonts w:ascii="Symbol" w:hAnsi="Symbol" w:cs="Symbol" w:hint="default"/>
    </w:rPr>
  </w:style>
  <w:style w:type="character" w:customStyle="1" w:styleId="WW8Num37z0">
    <w:name w:val="WW8Num37z0"/>
    <w:rsid w:val="007B2441"/>
    <w:rPr>
      <w:b w:val="0"/>
    </w:rPr>
  </w:style>
  <w:style w:type="character" w:customStyle="1" w:styleId="WW8Num37z1">
    <w:name w:val="WW8Num37z1"/>
    <w:rsid w:val="007B2441"/>
  </w:style>
  <w:style w:type="character" w:customStyle="1" w:styleId="WW8Num37z2">
    <w:name w:val="WW8Num37z2"/>
    <w:rsid w:val="007B2441"/>
  </w:style>
  <w:style w:type="character" w:customStyle="1" w:styleId="WW8Num37z3">
    <w:name w:val="WW8Num37z3"/>
    <w:rsid w:val="007B2441"/>
  </w:style>
  <w:style w:type="character" w:customStyle="1" w:styleId="WW8Num37z4">
    <w:name w:val="WW8Num37z4"/>
    <w:rsid w:val="007B2441"/>
  </w:style>
  <w:style w:type="character" w:customStyle="1" w:styleId="WW8Num37z5">
    <w:name w:val="WW8Num37z5"/>
    <w:rsid w:val="007B2441"/>
  </w:style>
  <w:style w:type="character" w:customStyle="1" w:styleId="WW8Num37z6">
    <w:name w:val="WW8Num37z6"/>
    <w:rsid w:val="007B2441"/>
  </w:style>
  <w:style w:type="character" w:customStyle="1" w:styleId="WW8Num37z7">
    <w:name w:val="WW8Num37z7"/>
    <w:rsid w:val="007B2441"/>
  </w:style>
  <w:style w:type="character" w:customStyle="1" w:styleId="WW8Num37z8">
    <w:name w:val="WW8Num37z8"/>
    <w:rsid w:val="007B2441"/>
  </w:style>
  <w:style w:type="character" w:customStyle="1" w:styleId="WW8Num38z0">
    <w:name w:val="WW8Num38z0"/>
    <w:rsid w:val="007B2441"/>
    <w:rPr>
      <w:rFonts w:hint="default"/>
    </w:rPr>
  </w:style>
  <w:style w:type="character" w:customStyle="1" w:styleId="WW8Num38z1">
    <w:name w:val="WW8Num38z1"/>
    <w:rsid w:val="007B2441"/>
  </w:style>
  <w:style w:type="character" w:customStyle="1" w:styleId="WW8Num38z2">
    <w:name w:val="WW8Num38z2"/>
    <w:rsid w:val="007B2441"/>
  </w:style>
  <w:style w:type="character" w:customStyle="1" w:styleId="WW8Num38z3">
    <w:name w:val="WW8Num38z3"/>
    <w:rsid w:val="007B2441"/>
  </w:style>
  <w:style w:type="character" w:customStyle="1" w:styleId="WW8Num38z4">
    <w:name w:val="WW8Num38z4"/>
    <w:rsid w:val="007B2441"/>
  </w:style>
  <w:style w:type="character" w:customStyle="1" w:styleId="WW8Num38z5">
    <w:name w:val="WW8Num38z5"/>
    <w:rsid w:val="007B2441"/>
  </w:style>
  <w:style w:type="character" w:customStyle="1" w:styleId="WW8Num38z6">
    <w:name w:val="WW8Num38z6"/>
    <w:rsid w:val="007B2441"/>
  </w:style>
  <w:style w:type="character" w:customStyle="1" w:styleId="WW8Num38z7">
    <w:name w:val="WW8Num38z7"/>
    <w:rsid w:val="007B2441"/>
  </w:style>
  <w:style w:type="character" w:customStyle="1" w:styleId="WW8Num38z8">
    <w:name w:val="WW8Num38z8"/>
    <w:rsid w:val="007B2441"/>
  </w:style>
  <w:style w:type="character" w:customStyle="1" w:styleId="WW8Num39z0">
    <w:name w:val="WW8Num39z0"/>
    <w:rsid w:val="007B2441"/>
    <w:rPr>
      <w:rFonts w:hint="default"/>
      <w:bCs/>
      <w:color w:val="000000"/>
      <w:sz w:val="28"/>
      <w:szCs w:val="28"/>
    </w:rPr>
  </w:style>
  <w:style w:type="character" w:customStyle="1" w:styleId="WW8Num39z1">
    <w:name w:val="WW8Num39z1"/>
    <w:rsid w:val="007B2441"/>
  </w:style>
  <w:style w:type="character" w:customStyle="1" w:styleId="WW8Num39z2">
    <w:name w:val="WW8Num39z2"/>
    <w:rsid w:val="007B2441"/>
  </w:style>
  <w:style w:type="character" w:customStyle="1" w:styleId="WW8Num39z3">
    <w:name w:val="WW8Num39z3"/>
    <w:rsid w:val="007B2441"/>
  </w:style>
  <w:style w:type="character" w:customStyle="1" w:styleId="WW8Num39z4">
    <w:name w:val="WW8Num39z4"/>
    <w:rsid w:val="007B2441"/>
  </w:style>
  <w:style w:type="character" w:customStyle="1" w:styleId="WW8Num39z5">
    <w:name w:val="WW8Num39z5"/>
    <w:rsid w:val="007B2441"/>
  </w:style>
  <w:style w:type="character" w:customStyle="1" w:styleId="WW8Num39z6">
    <w:name w:val="WW8Num39z6"/>
    <w:rsid w:val="007B2441"/>
  </w:style>
  <w:style w:type="character" w:customStyle="1" w:styleId="WW8Num39z7">
    <w:name w:val="WW8Num39z7"/>
    <w:rsid w:val="007B2441"/>
  </w:style>
  <w:style w:type="character" w:customStyle="1" w:styleId="WW8Num39z8">
    <w:name w:val="WW8Num39z8"/>
    <w:rsid w:val="007B2441"/>
  </w:style>
  <w:style w:type="character" w:customStyle="1" w:styleId="WW8Num40z0">
    <w:name w:val="WW8Num40z0"/>
    <w:rsid w:val="007B2441"/>
    <w:rPr>
      <w:b w:val="0"/>
    </w:rPr>
  </w:style>
  <w:style w:type="character" w:customStyle="1" w:styleId="WW8Num40z1">
    <w:name w:val="WW8Num40z1"/>
    <w:rsid w:val="007B2441"/>
  </w:style>
  <w:style w:type="character" w:customStyle="1" w:styleId="WW8Num40z2">
    <w:name w:val="WW8Num40z2"/>
    <w:rsid w:val="007B2441"/>
  </w:style>
  <w:style w:type="character" w:customStyle="1" w:styleId="WW8Num40z3">
    <w:name w:val="WW8Num40z3"/>
    <w:rsid w:val="007B2441"/>
  </w:style>
  <w:style w:type="character" w:customStyle="1" w:styleId="WW8Num40z4">
    <w:name w:val="WW8Num40z4"/>
    <w:rsid w:val="007B2441"/>
  </w:style>
  <w:style w:type="character" w:customStyle="1" w:styleId="WW8Num40z5">
    <w:name w:val="WW8Num40z5"/>
    <w:rsid w:val="007B2441"/>
  </w:style>
  <w:style w:type="character" w:customStyle="1" w:styleId="WW8Num40z6">
    <w:name w:val="WW8Num40z6"/>
    <w:rsid w:val="007B2441"/>
  </w:style>
  <w:style w:type="character" w:customStyle="1" w:styleId="WW8Num40z7">
    <w:name w:val="WW8Num40z7"/>
    <w:rsid w:val="007B2441"/>
  </w:style>
  <w:style w:type="character" w:customStyle="1" w:styleId="WW8Num40z8">
    <w:name w:val="WW8Num40z8"/>
    <w:rsid w:val="007B2441"/>
  </w:style>
  <w:style w:type="character" w:customStyle="1" w:styleId="WW8Num41z0">
    <w:name w:val="WW8Num41z0"/>
    <w:rsid w:val="007B2441"/>
    <w:rPr>
      <w:rFonts w:ascii="Symbol" w:hAnsi="Symbol" w:cs="Symbol" w:hint="default"/>
      <w:color w:val="auto"/>
      <w:sz w:val="28"/>
      <w:szCs w:val="28"/>
    </w:rPr>
  </w:style>
  <w:style w:type="character" w:customStyle="1" w:styleId="WW8Num41z1">
    <w:name w:val="WW8Num41z1"/>
    <w:rsid w:val="007B2441"/>
    <w:rPr>
      <w:rFonts w:ascii="Courier New" w:hAnsi="Courier New" w:cs="Courier New" w:hint="default"/>
    </w:rPr>
  </w:style>
  <w:style w:type="character" w:customStyle="1" w:styleId="WW8Num41z2">
    <w:name w:val="WW8Num41z2"/>
    <w:rsid w:val="007B2441"/>
    <w:rPr>
      <w:rFonts w:ascii="Wingdings" w:hAnsi="Wingdings" w:cs="Wingdings" w:hint="default"/>
    </w:rPr>
  </w:style>
  <w:style w:type="character" w:customStyle="1" w:styleId="WW8Num41z3">
    <w:name w:val="WW8Num41z3"/>
    <w:rsid w:val="007B2441"/>
    <w:rPr>
      <w:rFonts w:ascii="Symbol" w:hAnsi="Symbol" w:cs="Symbol" w:hint="default"/>
    </w:rPr>
  </w:style>
  <w:style w:type="character" w:customStyle="1" w:styleId="10">
    <w:name w:val="Основной шрифт абзаца1"/>
    <w:rsid w:val="007B2441"/>
  </w:style>
  <w:style w:type="character" w:styleId="a3">
    <w:name w:val="Hyperlink"/>
    <w:uiPriority w:val="99"/>
    <w:rsid w:val="007B2441"/>
    <w:rPr>
      <w:rFonts w:cs="Times New Roman"/>
      <w:color w:val="0000FF"/>
      <w:u w:val="single"/>
    </w:rPr>
  </w:style>
  <w:style w:type="character" w:customStyle="1" w:styleId="20">
    <w:name w:val="Основной текст 2 Знак"/>
    <w:rsid w:val="007B2441"/>
    <w:rPr>
      <w:rFonts w:ascii="Times New Roman" w:hAnsi="Times New Roman" w:cs="Times New Roman"/>
      <w:sz w:val="20"/>
      <w:szCs w:val="20"/>
    </w:rPr>
  </w:style>
  <w:style w:type="character" w:customStyle="1" w:styleId="a4">
    <w:name w:val="Верхний колонтитул Знак"/>
    <w:rsid w:val="007B2441"/>
    <w:rPr>
      <w:rFonts w:cs="Times New Roman"/>
    </w:rPr>
  </w:style>
  <w:style w:type="character" w:customStyle="1" w:styleId="a5">
    <w:name w:val="Нижний колонтитул Знак"/>
    <w:uiPriority w:val="99"/>
    <w:rsid w:val="007B2441"/>
    <w:rPr>
      <w:rFonts w:cs="Times New Roman"/>
    </w:rPr>
  </w:style>
  <w:style w:type="character" w:customStyle="1" w:styleId="a6">
    <w:name w:val="Основной текст Знак"/>
    <w:rsid w:val="007B2441"/>
    <w:rPr>
      <w:rFonts w:cs="Times New Roman"/>
    </w:rPr>
  </w:style>
  <w:style w:type="character" w:customStyle="1" w:styleId="11">
    <w:name w:val="Заголовок 1 Знак"/>
    <w:rsid w:val="007B2441"/>
    <w:rPr>
      <w:rFonts w:ascii="Times New Roman" w:hAnsi="Times New Roman" w:cs="Times New Roman"/>
      <w:b/>
      <w:bCs/>
      <w:sz w:val="26"/>
      <w:szCs w:val="26"/>
    </w:rPr>
  </w:style>
  <w:style w:type="character" w:customStyle="1" w:styleId="21">
    <w:name w:val="Основной текст с отступом 2 Знак"/>
    <w:rsid w:val="007B2441"/>
    <w:rPr>
      <w:rFonts w:ascii="Calibri" w:hAnsi="Calibri" w:cs="Times New Roman"/>
    </w:rPr>
  </w:style>
  <w:style w:type="character" w:customStyle="1" w:styleId="30">
    <w:name w:val="Основной текст с отступом 3 Знак"/>
    <w:rsid w:val="007B2441"/>
    <w:rPr>
      <w:rFonts w:ascii="Calibri" w:hAnsi="Calibri" w:cs="Times New Roman"/>
      <w:sz w:val="16"/>
      <w:szCs w:val="16"/>
    </w:rPr>
  </w:style>
  <w:style w:type="character" w:customStyle="1" w:styleId="a7">
    <w:name w:val="Текст выноски Знак"/>
    <w:rsid w:val="007B2441"/>
    <w:rPr>
      <w:rFonts w:ascii="Tahoma" w:hAnsi="Tahoma" w:cs="Tahoma"/>
      <w:sz w:val="16"/>
      <w:szCs w:val="16"/>
    </w:rPr>
  </w:style>
  <w:style w:type="character" w:customStyle="1" w:styleId="Bold">
    <w:name w:val="Bold"/>
    <w:rsid w:val="007B2441"/>
    <w:rPr>
      <w:b/>
    </w:rPr>
  </w:style>
  <w:style w:type="character" w:customStyle="1" w:styleId="31">
    <w:name w:val="Заголовок 3 Знак"/>
    <w:rsid w:val="007B2441"/>
    <w:rPr>
      <w:rFonts w:ascii="Arial" w:hAnsi="Arial" w:cs="Times New Roman"/>
      <w:b/>
      <w:bCs/>
      <w:color w:val="4F81BD"/>
    </w:rPr>
  </w:style>
  <w:style w:type="character" w:customStyle="1" w:styleId="40">
    <w:name w:val="Заголовок 4 Знак"/>
    <w:rsid w:val="007B2441"/>
    <w:rPr>
      <w:rFonts w:ascii="Arial" w:hAnsi="Arial" w:cs="Times New Roman"/>
      <w:b/>
      <w:bCs/>
      <w:i/>
      <w:iCs/>
      <w:color w:val="4F81BD"/>
    </w:rPr>
  </w:style>
  <w:style w:type="character" w:customStyle="1" w:styleId="a8">
    <w:name w:val="Основной текст с отступом Знак"/>
    <w:rsid w:val="007B2441"/>
    <w:rPr>
      <w:rFonts w:ascii="Calibri" w:hAnsi="Calibri" w:cs="Times New Roman"/>
    </w:rPr>
  </w:style>
  <w:style w:type="character" w:customStyle="1" w:styleId="50">
    <w:name w:val="Знак Знак5"/>
    <w:rsid w:val="007B2441"/>
    <w:rPr>
      <w:sz w:val="28"/>
      <w:szCs w:val="24"/>
      <w:lang w:val="ru-RU" w:eastAsia="ar-SA" w:bidi="ar-SA"/>
    </w:rPr>
  </w:style>
  <w:style w:type="character" w:customStyle="1" w:styleId="70">
    <w:name w:val="Знак Знак7"/>
    <w:rsid w:val="007B2441"/>
    <w:rPr>
      <w:rFonts w:cs="Arial"/>
      <w:b/>
      <w:bCs/>
      <w:kern w:val="1"/>
      <w:sz w:val="32"/>
      <w:szCs w:val="32"/>
      <w:lang w:val="ru-RU" w:eastAsia="ar-SA" w:bidi="ar-SA"/>
    </w:rPr>
  </w:style>
  <w:style w:type="character" w:styleId="a9">
    <w:name w:val="page number"/>
    <w:basedOn w:val="10"/>
    <w:rsid w:val="007B2441"/>
  </w:style>
  <w:style w:type="character" w:customStyle="1" w:styleId="22">
    <w:name w:val="Заголовок 2 Знак"/>
    <w:rsid w:val="007B2441"/>
    <w:rPr>
      <w:rFonts w:cs="Arial"/>
      <w:b/>
      <w:bCs/>
      <w:iCs/>
      <w:sz w:val="30"/>
      <w:szCs w:val="30"/>
      <w:lang w:val="ru-RU" w:eastAsia="ar-SA" w:bidi="ar-SA"/>
    </w:rPr>
  </w:style>
  <w:style w:type="character" w:customStyle="1" w:styleId="aa">
    <w:name w:val="Текст сноски Знак"/>
    <w:rsid w:val="007B2441"/>
    <w:rPr>
      <w:lang w:val="ru-RU" w:eastAsia="ar-SA" w:bidi="ar-SA"/>
    </w:rPr>
  </w:style>
  <w:style w:type="character" w:customStyle="1" w:styleId="ab">
    <w:name w:val="Символ сноски"/>
    <w:rsid w:val="007B2441"/>
    <w:rPr>
      <w:vertAlign w:val="superscript"/>
    </w:rPr>
  </w:style>
  <w:style w:type="character" w:customStyle="1" w:styleId="ac">
    <w:name w:val="Текст концевой сноски Знак"/>
    <w:rsid w:val="007B2441"/>
    <w:rPr>
      <w:lang w:val="ru-RU" w:eastAsia="ar-SA" w:bidi="ar-SA"/>
    </w:rPr>
  </w:style>
  <w:style w:type="character" w:customStyle="1" w:styleId="ad">
    <w:name w:val="Символы концевой сноски"/>
    <w:rsid w:val="007B2441"/>
    <w:rPr>
      <w:vertAlign w:val="superscript"/>
    </w:rPr>
  </w:style>
  <w:style w:type="character" w:customStyle="1" w:styleId="12">
    <w:name w:val="Знак Знак1"/>
    <w:rsid w:val="007B2441"/>
    <w:rPr>
      <w:sz w:val="24"/>
      <w:szCs w:val="24"/>
    </w:rPr>
  </w:style>
  <w:style w:type="character" w:customStyle="1" w:styleId="contributornametrigger">
    <w:name w:val="contributornametrigger"/>
    <w:basedOn w:val="10"/>
    <w:rsid w:val="007B2441"/>
  </w:style>
  <w:style w:type="character" w:customStyle="1" w:styleId="novosti">
    <w:name w:val="novosti"/>
    <w:basedOn w:val="10"/>
    <w:rsid w:val="007B2441"/>
  </w:style>
  <w:style w:type="character" w:customStyle="1" w:styleId="41">
    <w:name w:val="Знак Знак4"/>
    <w:rsid w:val="007B2441"/>
    <w:rPr>
      <w:sz w:val="24"/>
      <w:szCs w:val="24"/>
    </w:rPr>
  </w:style>
  <w:style w:type="character" w:customStyle="1" w:styleId="ae">
    <w:name w:val="Знак Знак"/>
    <w:rsid w:val="007B2441"/>
    <w:rPr>
      <w:rFonts w:ascii="Tahoma" w:hAnsi="Tahoma" w:cs="Tahoma"/>
      <w:sz w:val="16"/>
      <w:szCs w:val="16"/>
    </w:rPr>
  </w:style>
  <w:style w:type="character" w:customStyle="1" w:styleId="Bigger">
    <w:name w:val="Bigger"/>
    <w:rsid w:val="007B2441"/>
    <w:rPr>
      <w:sz w:val="32"/>
      <w:szCs w:val="32"/>
    </w:rPr>
  </w:style>
  <w:style w:type="character" w:styleId="af">
    <w:name w:val="FollowedHyperlink"/>
    <w:rsid w:val="007B2441"/>
    <w:rPr>
      <w:color w:val="800080"/>
      <w:u w:val="single"/>
    </w:rPr>
  </w:style>
  <w:style w:type="character" w:customStyle="1" w:styleId="apple-converted-space">
    <w:name w:val="apple-converted-space"/>
    <w:rsid w:val="007B2441"/>
  </w:style>
  <w:style w:type="character" w:customStyle="1" w:styleId="FontStyle185">
    <w:name w:val="Font Style185"/>
    <w:rsid w:val="007B2441"/>
    <w:rPr>
      <w:rFonts w:ascii="Times New Roman" w:hAnsi="Times New Roman" w:cs="Times New Roman"/>
      <w:b/>
      <w:bCs/>
      <w:sz w:val="40"/>
      <w:szCs w:val="40"/>
    </w:rPr>
  </w:style>
  <w:style w:type="character" w:customStyle="1" w:styleId="mw-headline">
    <w:name w:val="mw-headline"/>
    <w:rsid w:val="007B2441"/>
  </w:style>
  <w:style w:type="paragraph" w:customStyle="1" w:styleId="13">
    <w:name w:val="Заголовок1"/>
    <w:basedOn w:val="a"/>
    <w:next w:val="af0"/>
    <w:rsid w:val="007B2441"/>
    <w:pPr>
      <w:keepNext/>
      <w:spacing w:before="240" w:after="120"/>
    </w:pPr>
    <w:rPr>
      <w:rFonts w:ascii="Arial" w:eastAsia="Microsoft YaHei" w:hAnsi="Arial" w:cs="Mangal"/>
      <w:sz w:val="28"/>
      <w:szCs w:val="28"/>
    </w:rPr>
  </w:style>
  <w:style w:type="paragraph" w:styleId="af0">
    <w:name w:val="Body Text"/>
    <w:basedOn w:val="a"/>
    <w:rsid w:val="007B2441"/>
    <w:pPr>
      <w:spacing w:after="120"/>
    </w:pPr>
    <w:rPr>
      <w:sz w:val="20"/>
      <w:szCs w:val="20"/>
    </w:rPr>
  </w:style>
  <w:style w:type="paragraph" w:styleId="af1">
    <w:name w:val="List"/>
    <w:basedOn w:val="af0"/>
    <w:rsid w:val="007B2441"/>
    <w:rPr>
      <w:rFonts w:cs="Mangal"/>
    </w:rPr>
  </w:style>
  <w:style w:type="paragraph" w:customStyle="1" w:styleId="14">
    <w:name w:val="Название1"/>
    <w:basedOn w:val="a"/>
    <w:rsid w:val="007B2441"/>
    <w:pPr>
      <w:suppressLineNumbers/>
      <w:spacing w:before="120" w:after="120"/>
    </w:pPr>
    <w:rPr>
      <w:rFonts w:cs="Mangal"/>
      <w:i/>
      <w:iCs/>
      <w:sz w:val="24"/>
      <w:szCs w:val="24"/>
    </w:rPr>
  </w:style>
  <w:style w:type="paragraph" w:customStyle="1" w:styleId="15">
    <w:name w:val="Указатель1"/>
    <w:basedOn w:val="a"/>
    <w:rsid w:val="007B2441"/>
    <w:pPr>
      <w:suppressLineNumbers/>
    </w:pPr>
    <w:rPr>
      <w:rFonts w:cs="Mangal"/>
    </w:rPr>
  </w:style>
  <w:style w:type="paragraph" w:customStyle="1" w:styleId="210">
    <w:name w:val="Основной текст 21"/>
    <w:basedOn w:val="a"/>
    <w:rsid w:val="007B2441"/>
    <w:pPr>
      <w:spacing w:after="0" w:line="360" w:lineRule="auto"/>
    </w:pPr>
    <w:rPr>
      <w:sz w:val="20"/>
      <w:szCs w:val="20"/>
    </w:rPr>
  </w:style>
  <w:style w:type="paragraph" w:styleId="af2">
    <w:name w:val="header"/>
    <w:basedOn w:val="a"/>
    <w:rsid w:val="007B2441"/>
    <w:pPr>
      <w:tabs>
        <w:tab w:val="center" w:pos="4677"/>
        <w:tab w:val="right" w:pos="9355"/>
      </w:tabs>
      <w:spacing w:after="0" w:line="240" w:lineRule="auto"/>
    </w:pPr>
    <w:rPr>
      <w:sz w:val="20"/>
      <w:szCs w:val="20"/>
    </w:rPr>
  </w:style>
  <w:style w:type="paragraph" w:styleId="af3">
    <w:name w:val="footer"/>
    <w:basedOn w:val="a"/>
    <w:uiPriority w:val="99"/>
    <w:rsid w:val="007B2441"/>
    <w:pPr>
      <w:tabs>
        <w:tab w:val="center" w:pos="4677"/>
        <w:tab w:val="right" w:pos="9355"/>
      </w:tabs>
      <w:spacing w:after="0" w:line="240" w:lineRule="auto"/>
    </w:pPr>
    <w:rPr>
      <w:sz w:val="20"/>
      <w:szCs w:val="20"/>
    </w:rPr>
  </w:style>
  <w:style w:type="paragraph" w:customStyle="1" w:styleId="Default">
    <w:name w:val="Default"/>
    <w:rsid w:val="007B2441"/>
    <w:pPr>
      <w:suppressAutoHyphens/>
      <w:autoSpaceDE w:val="0"/>
    </w:pPr>
    <w:rPr>
      <w:color w:val="000000"/>
      <w:sz w:val="24"/>
      <w:szCs w:val="24"/>
      <w:lang w:eastAsia="ar-SA"/>
    </w:rPr>
  </w:style>
  <w:style w:type="paragraph" w:customStyle="1" w:styleId="16">
    <w:name w:val="Абзац списка1"/>
    <w:basedOn w:val="a"/>
    <w:rsid w:val="007B2441"/>
    <w:pPr>
      <w:ind w:left="720"/>
    </w:pPr>
    <w:rPr>
      <w:rFonts w:ascii="Calibri" w:hAnsi="Calibri" w:cs="Calibri"/>
    </w:rPr>
  </w:style>
  <w:style w:type="paragraph" w:customStyle="1" w:styleId="211">
    <w:name w:val="Основной текст с отступом 21"/>
    <w:basedOn w:val="a"/>
    <w:rsid w:val="007B2441"/>
    <w:pPr>
      <w:spacing w:after="120" w:line="480" w:lineRule="auto"/>
      <w:ind w:left="283"/>
    </w:pPr>
    <w:rPr>
      <w:rFonts w:ascii="Calibri" w:hAnsi="Calibri" w:cs="Calibri"/>
      <w:sz w:val="20"/>
      <w:szCs w:val="20"/>
    </w:rPr>
  </w:style>
  <w:style w:type="paragraph" w:customStyle="1" w:styleId="310">
    <w:name w:val="Основной текст с отступом 31"/>
    <w:basedOn w:val="a"/>
    <w:rsid w:val="007B2441"/>
    <w:pPr>
      <w:spacing w:after="120"/>
      <w:ind w:left="283"/>
    </w:pPr>
    <w:rPr>
      <w:rFonts w:ascii="Calibri" w:hAnsi="Calibri" w:cs="Calibri"/>
      <w:sz w:val="16"/>
      <w:szCs w:val="16"/>
    </w:rPr>
  </w:style>
  <w:style w:type="paragraph" w:styleId="af4">
    <w:name w:val="Balloon Text"/>
    <w:basedOn w:val="a"/>
    <w:rsid w:val="007B2441"/>
    <w:pPr>
      <w:spacing w:after="0" w:line="240" w:lineRule="auto"/>
    </w:pPr>
    <w:rPr>
      <w:rFonts w:ascii="Tahoma" w:hAnsi="Tahoma" w:cs="Tahoma"/>
      <w:sz w:val="16"/>
      <w:szCs w:val="16"/>
    </w:rPr>
  </w:style>
  <w:style w:type="paragraph" w:customStyle="1" w:styleId="text">
    <w:name w:val="text"/>
    <w:basedOn w:val="a"/>
    <w:rsid w:val="007B2441"/>
    <w:pPr>
      <w:spacing w:after="0" w:line="240" w:lineRule="auto"/>
      <w:ind w:firstLine="720"/>
      <w:jc w:val="both"/>
    </w:pPr>
    <w:rPr>
      <w:sz w:val="24"/>
      <w:szCs w:val="20"/>
    </w:rPr>
  </w:style>
  <w:style w:type="paragraph" w:styleId="af5">
    <w:name w:val="Body Text Indent"/>
    <w:basedOn w:val="a"/>
    <w:rsid w:val="007B2441"/>
    <w:pPr>
      <w:spacing w:after="120"/>
      <w:ind w:left="283"/>
    </w:pPr>
    <w:rPr>
      <w:rFonts w:ascii="Calibri" w:hAnsi="Calibri" w:cs="Calibri"/>
      <w:sz w:val="20"/>
      <w:szCs w:val="20"/>
    </w:rPr>
  </w:style>
  <w:style w:type="paragraph" w:customStyle="1" w:styleId="af6">
    <w:name w:val="Таблица"/>
    <w:basedOn w:val="a"/>
    <w:rsid w:val="007B2441"/>
    <w:pPr>
      <w:spacing w:before="40" w:after="40" w:line="240" w:lineRule="auto"/>
      <w:jc w:val="center"/>
    </w:pPr>
    <w:rPr>
      <w:spacing w:val="2"/>
      <w:sz w:val="28"/>
      <w:szCs w:val="28"/>
    </w:rPr>
  </w:style>
  <w:style w:type="paragraph" w:customStyle="1" w:styleId="af7">
    <w:name w:val="По центру"/>
    <w:basedOn w:val="a"/>
    <w:next w:val="a"/>
    <w:rsid w:val="007B2441"/>
    <w:pPr>
      <w:spacing w:before="60" w:after="60" w:line="360" w:lineRule="auto"/>
      <w:jc w:val="center"/>
    </w:pPr>
    <w:rPr>
      <w:sz w:val="32"/>
      <w:szCs w:val="20"/>
    </w:rPr>
  </w:style>
  <w:style w:type="paragraph" w:styleId="af8">
    <w:name w:val="Title"/>
    <w:basedOn w:val="a"/>
    <w:next w:val="af9"/>
    <w:qFormat/>
    <w:rsid w:val="007B2441"/>
    <w:pPr>
      <w:spacing w:after="0" w:line="240" w:lineRule="auto"/>
      <w:jc w:val="center"/>
    </w:pPr>
    <w:rPr>
      <w:b/>
      <w:sz w:val="32"/>
      <w:szCs w:val="32"/>
    </w:rPr>
  </w:style>
  <w:style w:type="paragraph" w:styleId="af9">
    <w:name w:val="Subtitle"/>
    <w:basedOn w:val="a"/>
    <w:next w:val="af0"/>
    <w:qFormat/>
    <w:rsid w:val="007B2441"/>
    <w:pPr>
      <w:autoSpaceDE w:val="0"/>
      <w:spacing w:after="0" w:line="240" w:lineRule="auto"/>
      <w:jc w:val="center"/>
    </w:pPr>
    <w:rPr>
      <w:b/>
      <w:bCs/>
      <w:sz w:val="28"/>
      <w:szCs w:val="28"/>
    </w:rPr>
  </w:style>
  <w:style w:type="paragraph" w:styleId="17">
    <w:name w:val="toc 1"/>
    <w:basedOn w:val="a"/>
    <w:next w:val="a"/>
    <w:uiPriority w:val="39"/>
    <w:rsid w:val="007B2441"/>
    <w:pPr>
      <w:tabs>
        <w:tab w:val="left" w:pos="567"/>
        <w:tab w:val="right" w:leader="dot" w:pos="9060"/>
      </w:tabs>
      <w:spacing w:after="0" w:line="360" w:lineRule="auto"/>
    </w:pPr>
    <w:rPr>
      <w:sz w:val="32"/>
      <w:szCs w:val="24"/>
    </w:rPr>
  </w:style>
  <w:style w:type="paragraph" w:styleId="23">
    <w:name w:val="toc 2"/>
    <w:basedOn w:val="a"/>
    <w:next w:val="a"/>
    <w:uiPriority w:val="39"/>
    <w:rsid w:val="007B2441"/>
    <w:pPr>
      <w:tabs>
        <w:tab w:val="right" w:leader="dot" w:pos="9000"/>
      </w:tabs>
      <w:spacing w:after="0" w:line="240" w:lineRule="auto"/>
      <w:ind w:left="567"/>
    </w:pPr>
    <w:rPr>
      <w:sz w:val="28"/>
      <w:szCs w:val="28"/>
    </w:rPr>
  </w:style>
  <w:style w:type="paragraph" w:customStyle="1" w:styleId="afa">
    <w:name w:val="Стиль Основной текст + полужирный"/>
    <w:basedOn w:val="af0"/>
    <w:rsid w:val="007B2441"/>
    <w:pPr>
      <w:widowControl w:val="0"/>
      <w:autoSpaceDE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
    <w:rsid w:val="007B2441"/>
    <w:pPr>
      <w:spacing w:after="0" w:line="240" w:lineRule="auto"/>
      <w:ind w:left="-181" w:right="533"/>
      <w:jc w:val="center"/>
    </w:pPr>
    <w:rPr>
      <w:b/>
      <w:bCs/>
      <w:sz w:val="32"/>
      <w:szCs w:val="32"/>
    </w:rPr>
  </w:style>
  <w:style w:type="paragraph" w:styleId="afb">
    <w:name w:val="footnote text"/>
    <w:basedOn w:val="a"/>
    <w:rsid w:val="007B2441"/>
    <w:pPr>
      <w:spacing w:after="0" w:line="240" w:lineRule="auto"/>
    </w:pPr>
    <w:rPr>
      <w:sz w:val="20"/>
      <w:szCs w:val="20"/>
    </w:rPr>
  </w:style>
  <w:style w:type="paragraph" w:styleId="afc">
    <w:name w:val="endnote text"/>
    <w:basedOn w:val="a"/>
    <w:rsid w:val="007B2441"/>
    <w:pPr>
      <w:spacing w:after="0" w:line="240" w:lineRule="auto"/>
    </w:pPr>
    <w:rPr>
      <w:sz w:val="20"/>
      <w:szCs w:val="20"/>
    </w:rPr>
  </w:style>
  <w:style w:type="paragraph" w:customStyle="1" w:styleId="afd">
    <w:name w:val="обратный адрес"/>
    <w:basedOn w:val="a"/>
    <w:rsid w:val="007B2441"/>
    <w:pPr>
      <w:spacing w:after="0" w:line="240" w:lineRule="auto"/>
    </w:pPr>
    <w:rPr>
      <w:b/>
      <w:sz w:val="24"/>
      <w:szCs w:val="20"/>
    </w:rPr>
  </w:style>
  <w:style w:type="paragraph" w:customStyle="1" w:styleId="18">
    <w:name w:val="Обычный1"/>
    <w:rsid w:val="007B2441"/>
    <w:pPr>
      <w:suppressAutoHyphens/>
    </w:pPr>
    <w:rPr>
      <w:lang w:eastAsia="ar-SA"/>
    </w:rPr>
  </w:style>
  <w:style w:type="paragraph" w:styleId="afe">
    <w:name w:val="List Paragraph"/>
    <w:basedOn w:val="a"/>
    <w:link w:val="aff"/>
    <w:uiPriority w:val="34"/>
    <w:qFormat/>
    <w:rsid w:val="007B2441"/>
    <w:pPr>
      <w:spacing w:after="0" w:line="240" w:lineRule="auto"/>
      <w:ind w:left="720"/>
    </w:pPr>
    <w:rPr>
      <w:sz w:val="24"/>
      <w:szCs w:val="24"/>
    </w:rPr>
  </w:style>
  <w:style w:type="paragraph" w:styleId="aff0">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7B2441"/>
    <w:pPr>
      <w:spacing w:before="280" w:after="280" w:line="240" w:lineRule="auto"/>
    </w:pPr>
    <w:rPr>
      <w:sz w:val="24"/>
      <w:szCs w:val="24"/>
    </w:rPr>
  </w:style>
  <w:style w:type="paragraph" w:customStyle="1" w:styleId="311">
    <w:name w:val="Основной текст 31"/>
    <w:basedOn w:val="a"/>
    <w:rsid w:val="007B2441"/>
    <w:pPr>
      <w:spacing w:after="120" w:line="360" w:lineRule="auto"/>
      <w:ind w:firstLine="454"/>
      <w:jc w:val="both"/>
    </w:pPr>
    <w:rPr>
      <w:sz w:val="16"/>
      <w:szCs w:val="16"/>
    </w:rPr>
  </w:style>
  <w:style w:type="paragraph" w:customStyle="1" w:styleId="aff1">
    <w:name w:val="Табуляция"/>
    <w:basedOn w:val="a"/>
    <w:next w:val="a"/>
    <w:rsid w:val="007B2441"/>
    <w:pPr>
      <w:tabs>
        <w:tab w:val="left" w:pos="0"/>
        <w:tab w:val="center" w:pos="4423"/>
        <w:tab w:val="right" w:pos="8845"/>
      </w:tabs>
      <w:spacing w:after="0" w:line="360" w:lineRule="auto"/>
      <w:jc w:val="both"/>
    </w:pPr>
    <w:rPr>
      <w:sz w:val="32"/>
      <w:szCs w:val="20"/>
    </w:rPr>
  </w:style>
  <w:style w:type="paragraph" w:customStyle="1" w:styleId="19">
    <w:name w:val="заголовок 1"/>
    <w:basedOn w:val="a"/>
    <w:next w:val="a"/>
    <w:rsid w:val="007B2441"/>
    <w:pPr>
      <w:keepNext/>
      <w:tabs>
        <w:tab w:val="num" w:pos="1440"/>
      </w:tabs>
      <w:spacing w:after="0" w:line="240" w:lineRule="auto"/>
      <w:ind w:left="1440" w:hanging="360"/>
      <w:jc w:val="center"/>
    </w:pPr>
    <w:rPr>
      <w:b/>
      <w:sz w:val="32"/>
      <w:szCs w:val="20"/>
    </w:rPr>
  </w:style>
  <w:style w:type="paragraph" w:customStyle="1" w:styleId="24">
    <w:name w:val="Обычный2"/>
    <w:rsid w:val="007B2441"/>
    <w:pPr>
      <w:widowControl w:val="0"/>
      <w:suppressAutoHyphens/>
    </w:pPr>
    <w:rPr>
      <w:rFonts w:ascii="Courier New" w:hAnsi="Courier New" w:cs="Courier New"/>
      <w:lang w:eastAsia="ar-SA"/>
    </w:rPr>
  </w:style>
  <w:style w:type="paragraph" w:customStyle="1" w:styleId="FR2">
    <w:name w:val="FR2"/>
    <w:rsid w:val="007B2441"/>
    <w:pPr>
      <w:widowControl w:val="0"/>
      <w:suppressAutoHyphens/>
      <w:spacing w:line="300" w:lineRule="auto"/>
      <w:ind w:firstLine="720"/>
      <w:jc w:val="both"/>
    </w:pPr>
    <w:rPr>
      <w:sz w:val="28"/>
      <w:lang w:eastAsia="ar-SA"/>
    </w:rPr>
  </w:style>
  <w:style w:type="paragraph" w:customStyle="1" w:styleId="aff2">
    <w:name w:val="Знак Знак Знак Знак"/>
    <w:basedOn w:val="a"/>
    <w:rsid w:val="007B2441"/>
    <w:pPr>
      <w:tabs>
        <w:tab w:val="left" w:pos="643"/>
      </w:tabs>
      <w:spacing w:after="160" w:line="240" w:lineRule="exact"/>
    </w:pPr>
    <w:rPr>
      <w:rFonts w:ascii="Verdana" w:hAnsi="Verdana" w:cs="Verdana"/>
      <w:sz w:val="20"/>
      <w:szCs w:val="20"/>
      <w:lang w:val="en-US"/>
    </w:rPr>
  </w:style>
  <w:style w:type="paragraph" w:customStyle="1" w:styleId="312">
    <w:name w:val="Маркированный список 31"/>
    <w:basedOn w:val="a"/>
    <w:rsid w:val="007B2441"/>
    <w:pPr>
      <w:tabs>
        <w:tab w:val="left" w:pos="708"/>
      </w:tabs>
      <w:spacing w:after="0" w:line="240" w:lineRule="auto"/>
    </w:pPr>
    <w:rPr>
      <w:bCs/>
      <w:i/>
      <w:iCs/>
      <w:sz w:val="28"/>
      <w:szCs w:val="28"/>
    </w:rPr>
  </w:style>
  <w:style w:type="paragraph" w:customStyle="1" w:styleId="ConsPlusNonformat">
    <w:name w:val="ConsPlusNonformat"/>
    <w:rsid w:val="007B2441"/>
    <w:pPr>
      <w:widowControl w:val="0"/>
      <w:suppressAutoHyphens/>
      <w:autoSpaceDE w:val="0"/>
    </w:pPr>
    <w:rPr>
      <w:rFonts w:ascii="Courier New" w:hAnsi="Courier New" w:cs="Courier New"/>
      <w:lang w:eastAsia="ar-SA"/>
    </w:rPr>
  </w:style>
  <w:style w:type="paragraph" w:customStyle="1" w:styleId="summary">
    <w:name w:val="summary"/>
    <w:basedOn w:val="a"/>
    <w:rsid w:val="007B2441"/>
    <w:pPr>
      <w:spacing w:before="280" w:after="280" w:line="240" w:lineRule="auto"/>
    </w:pPr>
    <w:rPr>
      <w:sz w:val="24"/>
      <w:szCs w:val="24"/>
    </w:rPr>
  </w:style>
  <w:style w:type="paragraph" w:customStyle="1" w:styleId="aff3">
    <w:name w:val="Содержимое таблицы"/>
    <w:basedOn w:val="a"/>
    <w:rsid w:val="007B2441"/>
    <w:pPr>
      <w:suppressLineNumbers/>
    </w:pPr>
  </w:style>
  <w:style w:type="paragraph" w:customStyle="1" w:styleId="aff4">
    <w:name w:val="Заголовок таблицы"/>
    <w:basedOn w:val="aff3"/>
    <w:rsid w:val="007B2441"/>
    <w:pPr>
      <w:jc w:val="center"/>
    </w:pPr>
    <w:rPr>
      <w:b/>
      <w:bCs/>
    </w:rPr>
  </w:style>
  <w:style w:type="paragraph" w:styleId="32">
    <w:name w:val="toc 3"/>
    <w:basedOn w:val="15"/>
    <w:rsid w:val="007B2441"/>
    <w:pPr>
      <w:tabs>
        <w:tab w:val="right" w:leader="dot" w:pos="9072"/>
      </w:tabs>
      <w:ind w:left="566"/>
    </w:pPr>
  </w:style>
  <w:style w:type="paragraph" w:styleId="42">
    <w:name w:val="toc 4"/>
    <w:basedOn w:val="15"/>
    <w:rsid w:val="007B2441"/>
    <w:pPr>
      <w:tabs>
        <w:tab w:val="right" w:leader="dot" w:pos="8789"/>
      </w:tabs>
      <w:ind w:left="849"/>
    </w:pPr>
  </w:style>
  <w:style w:type="paragraph" w:styleId="51">
    <w:name w:val="toc 5"/>
    <w:basedOn w:val="15"/>
    <w:rsid w:val="007B2441"/>
    <w:pPr>
      <w:tabs>
        <w:tab w:val="right" w:leader="dot" w:pos="8506"/>
      </w:tabs>
      <w:ind w:left="1132"/>
    </w:pPr>
  </w:style>
  <w:style w:type="paragraph" w:styleId="60">
    <w:name w:val="toc 6"/>
    <w:basedOn w:val="15"/>
    <w:rsid w:val="007B2441"/>
    <w:pPr>
      <w:tabs>
        <w:tab w:val="right" w:leader="dot" w:pos="8223"/>
      </w:tabs>
      <w:ind w:left="1415"/>
    </w:pPr>
  </w:style>
  <w:style w:type="paragraph" w:styleId="71">
    <w:name w:val="toc 7"/>
    <w:basedOn w:val="15"/>
    <w:rsid w:val="007B2441"/>
    <w:pPr>
      <w:tabs>
        <w:tab w:val="right" w:leader="dot" w:pos="7940"/>
      </w:tabs>
      <w:ind w:left="1698"/>
    </w:pPr>
  </w:style>
  <w:style w:type="paragraph" w:styleId="8">
    <w:name w:val="toc 8"/>
    <w:basedOn w:val="15"/>
    <w:rsid w:val="007B2441"/>
    <w:pPr>
      <w:tabs>
        <w:tab w:val="right" w:leader="dot" w:pos="7657"/>
      </w:tabs>
      <w:ind w:left="1981"/>
    </w:pPr>
  </w:style>
  <w:style w:type="paragraph" w:styleId="9">
    <w:name w:val="toc 9"/>
    <w:basedOn w:val="15"/>
    <w:rsid w:val="007B2441"/>
    <w:pPr>
      <w:tabs>
        <w:tab w:val="right" w:leader="dot" w:pos="7374"/>
      </w:tabs>
      <w:ind w:left="2264"/>
    </w:pPr>
  </w:style>
  <w:style w:type="paragraph" w:customStyle="1" w:styleId="100">
    <w:name w:val="Оглавление 10"/>
    <w:basedOn w:val="15"/>
    <w:rsid w:val="007B2441"/>
    <w:pPr>
      <w:tabs>
        <w:tab w:val="right" w:leader="dot" w:pos="7091"/>
      </w:tabs>
      <w:ind w:left="2547"/>
    </w:pPr>
  </w:style>
  <w:style w:type="table" w:styleId="aff5">
    <w:name w:val="Table Grid"/>
    <w:basedOn w:val="a1"/>
    <w:uiPriority w:val="59"/>
    <w:rsid w:val="00881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a">
    <w:name w:val="Абзац списка1"/>
    <w:basedOn w:val="a"/>
    <w:rsid w:val="00420FEE"/>
    <w:pPr>
      <w:suppressAutoHyphens w:val="0"/>
      <w:ind w:left="720"/>
      <w:contextualSpacing/>
    </w:pPr>
    <w:rPr>
      <w:rFonts w:ascii="Calibri" w:hAnsi="Calibri"/>
      <w:lang w:eastAsia="en-US"/>
    </w:rPr>
  </w:style>
  <w:style w:type="character" w:customStyle="1" w:styleId="bigtext">
    <w:name w:val="bigtext"/>
    <w:basedOn w:val="a0"/>
    <w:rsid w:val="00193035"/>
  </w:style>
  <w:style w:type="character" w:customStyle="1" w:styleId="25">
    <w:name w:val="Заголовок2"/>
    <w:basedOn w:val="a0"/>
    <w:rsid w:val="00A31FA9"/>
  </w:style>
  <w:style w:type="character" w:customStyle="1" w:styleId="value">
    <w:name w:val="value"/>
    <w:basedOn w:val="a0"/>
    <w:rsid w:val="00A31FA9"/>
  </w:style>
  <w:style w:type="table" w:customStyle="1" w:styleId="1b">
    <w:name w:val="Сетка таблицы1"/>
    <w:basedOn w:val="a1"/>
    <w:next w:val="aff5"/>
    <w:uiPriority w:val="39"/>
    <w:rsid w:val="0011523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Абзац списка Знак"/>
    <w:basedOn w:val="a0"/>
    <w:link w:val="afe"/>
    <w:uiPriority w:val="34"/>
    <w:locked/>
    <w:rsid w:val="00115235"/>
    <w:rPr>
      <w:sz w:val="24"/>
      <w:szCs w:val="24"/>
      <w:lang w:eastAsia="ar-SA"/>
    </w:rPr>
  </w:style>
  <w:style w:type="paragraph" w:styleId="aff6">
    <w:name w:val="No Spacing"/>
    <w:uiPriority w:val="1"/>
    <w:qFormat/>
    <w:rsid w:val="00346452"/>
    <w:pPr>
      <w:suppressAutoHyphens/>
    </w:pPr>
    <w:rPr>
      <w:sz w:val="22"/>
      <w:szCs w:val="22"/>
      <w:lang w:eastAsia="ar-SA"/>
    </w:rPr>
  </w:style>
  <w:style w:type="character" w:customStyle="1" w:styleId="UnresolvedMention">
    <w:name w:val="Unresolved Mention"/>
    <w:basedOn w:val="a0"/>
    <w:uiPriority w:val="99"/>
    <w:semiHidden/>
    <w:unhideWhenUsed/>
    <w:rsid w:val="00B27060"/>
    <w:rPr>
      <w:color w:val="605E5C"/>
      <w:shd w:val="clear" w:color="auto" w:fill="E1DFDD"/>
    </w:rPr>
  </w:style>
  <w:style w:type="paragraph" w:customStyle="1" w:styleId="GOST">
    <w:name w:val="GOST_Обычный"/>
    <w:link w:val="GOSTChar"/>
    <w:qFormat/>
    <w:rsid w:val="00AB5B46"/>
    <w:pPr>
      <w:spacing w:line="360" w:lineRule="auto"/>
      <w:ind w:firstLine="851"/>
      <w:jc w:val="both"/>
    </w:pPr>
    <w:rPr>
      <w:sz w:val="28"/>
      <w:szCs w:val="28"/>
    </w:rPr>
  </w:style>
  <w:style w:type="character" w:customStyle="1" w:styleId="GOSTChar">
    <w:name w:val="GOST_Обычный Char"/>
    <w:link w:val="GOST"/>
    <w:locked/>
    <w:rsid w:val="00AB5B46"/>
    <w:rPr>
      <w:sz w:val="28"/>
      <w:szCs w:val="28"/>
    </w:rPr>
  </w:style>
  <w:style w:type="character" w:styleId="aff7">
    <w:name w:val="Emphasis"/>
    <w:basedOn w:val="a0"/>
    <w:uiPriority w:val="20"/>
    <w:qFormat/>
    <w:rsid w:val="00D20C91"/>
    <w:rPr>
      <w:i/>
      <w:iCs/>
    </w:rPr>
  </w:style>
  <w:style w:type="character" w:styleId="aff8">
    <w:name w:val="Strong"/>
    <w:basedOn w:val="a0"/>
    <w:uiPriority w:val="22"/>
    <w:qFormat/>
    <w:rsid w:val="00167D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584">
      <w:bodyDiv w:val="1"/>
      <w:marLeft w:val="0"/>
      <w:marRight w:val="0"/>
      <w:marTop w:val="0"/>
      <w:marBottom w:val="0"/>
      <w:divBdr>
        <w:top w:val="none" w:sz="0" w:space="0" w:color="auto"/>
        <w:left w:val="none" w:sz="0" w:space="0" w:color="auto"/>
        <w:bottom w:val="none" w:sz="0" w:space="0" w:color="auto"/>
        <w:right w:val="none" w:sz="0" w:space="0" w:color="auto"/>
      </w:divBdr>
    </w:div>
    <w:div w:id="8917125">
      <w:bodyDiv w:val="1"/>
      <w:marLeft w:val="0"/>
      <w:marRight w:val="0"/>
      <w:marTop w:val="0"/>
      <w:marBottom w:val="0"/>
      <w:divBdr>
        <w:top w:val="none" w:sz="0" w:space="0" w:color="auto"/>
        <w:left w:val="none" w:sz="0" w:space="0" w:color="auto"/>
        <w:bottom w:val="none" w:sz="0" w:space="0" w:color="auto"/>
        <w:right w:val="none" w:sz="0" w:space="0" w:color="auto"/>
      </w:divBdr>
    </w:div>
    <w:div w:id="45300296">
      <w:bodyDiv w:val="1"/>
      <w:marLeft w:val="0"/>
      <w:marRight w:val="0"/>
      <w:marTop w:val="0"/>
      <w:marBottom w:val="0"/>
      <w:divBdr>
        <w:top w:val="none" w:sz="0" w:space="0" w:color="auto"/>
        <w:left w:val="none" w:sz="0" w:space="0" w:color="auto"/>
        <w:bottom w:val="none" w:sz="0" w:space="0" w:color="auto"/>
        <w:right w:val="none" w:sz="0" w:space="0" w:color="auto"/>
      </w:divBdr>
    </w:div>
    <w:div w:id="154106235">
      <w:bodyDiv w:val="1"/>
      <w:marLeft w:val="0"/>
      <w:marRight w:val="0"/>
      <w:marTop w:val="0"/>
      <w:marBottom w:val="0"/>
      <w:divBdr>
        <w:top w:val="none" w:sz="0" w:space="0" w:color="auto"/>
        <w:left w:val="none" w:sz="0" w:space="0" w:color="auto"/>
        <w:bottom w:val="none" w:sz="0" w:space="0" w:color="auto"/>
        <w:right w:val="none" w:sz="0" w:space="0" w:color="auto"/>
      </w:divBdr>
    </w:div>
    <w:div w:id="183129916">
      <w:bodyDiv w:val="1"/>
      <w:marLeft w:val="0"/>
      <w:marRight w:val="0"/>
      <w:marTop w:val="0"/>
      <w:marBottom w:val="0"/>
      <w:divBdr>
        <w:top w:val="none" w:sz="0" w:space="0" w:color="auto"/>
        <w:left w:val="none" w:sz="0" w:space="0" w:color="auto"/>
        <w:bottom w:val="none" w:sz="0" w:space="0" w:color="auto"/>
        <w:right w:val="none" w:sz="0" w:space="0" w:color="auto"/>
      </w:divBdr>
    </w:div>
    <w:div w:id="212693872">
      <w:bodyDiv w:val="1"/>
      <w:marLeft w:val="0"/>
      <w:marRight w:val="0"/>
      <w:marTop w:val="0"/>
      <w:marBottom w:val="0"/>
      <w:divBdr>
        <w:top w:val="none" w:sz="0" w:space="0" w:color="auto"/>
        <w:left w:val="none" w:sz="0" w:space="0" w:color="auto"/>
        <w:bottom w:val="none" w:sz="0" w:space="0" w:color="auto"/>
        <w:right w:val="none" w:sz="0" w:space="0" w:color="auto"/>
      </w:divBdr>
    </w:div>
    <w:div w:id="317150903">
      <w:bodyDiv w:val="1"/>
      <w:marLeft w:val="0"/>
      <w:marRight w:val="0"/>
      <w:marTop w:val="0"/>
      <w:marBottom w:val="0"/>
      <w:divBdr>
        <w:top w:val="none" w:sz="0" w:space="0" w:color="auto"/>
        <w:left w:val="none" w:sz="0" w:space="0" w:color="auto"/>
        <w:bottom w:val="none" w:sz="0" w:space="0" w:color="auto"/>
        <w:right w:val="none" w:sz="0" w:space="0" w:color="auto"/>
      </w:divBdr>
    </w:div>
    <w:div w:id="347100029">
      <w:bodyDiv w:val="1"/>
      <w:marLeft w:val="0"/>
      <w:marRight w:val="0"/>
      <w:marTop w:val="0"/>
      <w:marBottom w:val="0"/>
      <w:divBdr>
        <w:top w:val="none" w:sz="0" w:space="0" w:color="auto"/>
        <w:left w:val="none" w:sz="0" w:space="0" w:color="auto"/>
        <w:bottom w:val="none" w:sz="0" w:space="0" w:color="auto"/>
        <w:right w:val="none" w:sz="0" w:space="0" w:color="auto"/>
      </w:divBdr>
    </w:div>
    <w:div w:id="458692594">
      <w:bodyDiv w:val="1"/>
      <w:marLeft w:val="0"/>
      <w:marRight w:val="0"/>
      <w:marTop w:val="0"/>
      <w:marBottom w:val="0"/>
      <w:divBdr>
        <w:top w:val="none" w:sz="0" w:space="0" w:color="auto"/>
        <w:left w:val="none" w:sz="0" w:space="0" w:color="auto"/>
        <w:bottom w:val="none" w:sz="0" w:space="0" w:color="auto"/>
        <w:right w:val="none" w:sz="0" w:space="0" w:color="auto"/>
      </w:divBdr>
    </w:div>
    <w:div w:id="561062954">
      <w:bodyDiv w:val="1"/>
      <w:marLeft w:val="0"/>
      <w:marRight w:val="0"/>
      <w:marTop w:val="0"/>
      <w:marBottom w:val="0"/>
      <w:divBdr>
        <w:top w:val="none" w:sz="0" w:space="0" w:color="auto"/>
        <w:left w:val="none" w:sz="0" w:space="0" w:color="auto"/>
        <w:bottom w:val="none" w:sz="0" w:space="0" w:color="auto"/>
        <w:right w:val="none" w:sz="0" w:space="0" w:color="auto"/>
      </w:divBdr>
    </w:div>
    <w:div w:id="618295302">
      <w:bodyDiv w:val="1"/>
      <w:marLeft w:val="0"/>
      <w:marRight w:val="0"/>
      <w:marTop w:val="0"/>
      <w:marBottom w:val="0"/>
      <w:divBdr>
        <w:top w:val="none" w:sz="0" w:space="0" w:color="auto"/>
        <w:left w:val="none" w:sz="0" w:space="0" w:color="auto"/>
        <w:bottom w:val="none" w:sz="0" w:space="0" w:color="auto"/>
        <w:right w:val="none" w:sz="0" w:space="0" w:color="auto"/>
      </w:divBdr>
    </w:div>
    <w:div w:id="640960121">
      <w:bodyDiv w:val="1"/>
      <w:marLeft w:val="0"/>
      <w:marRight w:val="0"/>
      <w:marTop w:val="0"/>
      <w:marBottom w:val="0"/>
      <w:divBdr>
        <w:top w:val="none" w:sz="0" w:space="0" w:color="auto"/>
        <w:left w:val="none" w:sz="0" w:space="0" w:color="auto"/>
        <w:bottom w:val="none" w:sz="0" w:space="0" w:color="auto"/>
        <w:right w:val="none" w:sz="0" w:space="0" w:color="auto"/>
      </w:divBdr>
    </w:div>
    <w:div w:id="648822662">
      <w:bodyDiv w:val="1"/>
      <w:marLeft w:val="0"/>
      <w:marRight w:val="0"/>
      <w:marTop w:val="0"/>
      <w:marBottom w:val="0"/>
      <w:divBdr>
        <w:top w:val="none" w:sz="0" w:space="0" w:color="auto"/>
        <w:left w:val="none" w:sz="0" w:space="0" w:color="auto"/>
        <w:bottom w:val="none" w:sz="0" w:space="0" w:color="auto"/>
        <w:right w:val="none" w:sz="0" w:space="0" w:color="auto"/>
      </w:divBdr>
    </w:div>
    <w:div w:id="754787777">
      <w:bodyDiv w:val="1"/>
      <w:marLeft w:val="0"/>
      <w:marRight w:val="0"/>
      <w:marTop w:val="0"/>
      <w:marBottom w:val="0"/>
      <w:divBdr>
        <w:top w:val="none" w:sz="0" w:space="0" w:color="auto"/>
        <w:left w:val="none" w:sz="0" w:space="0" w:color="auto"/>
        <w:bottom w:val="none" w:sz="0" w:space="0" w:color="auto"/>
        <w:right w:val="none" w:sz="0" w:space="0" w:color="auto"/>
      </w:divBdr>
    </w:div>
    <w:div w:id="782115760">
      <w:bodyDiv w:val="1"/>
      <w:marLeft w:val="0"/>
      <w:marRight w:val="0"/>
      <w:marTop w:val="0"/>
      <w:marBottom w:val="0"/>
      <w:divBdr>
        <w:top w:val="none" w:sz="0" w:space="0" w:color="auto"/>
        <w:left w:val="none" w:sz="0" w:space="0" w:color="auto"/>
        <w:bottom w:val="none" w:sz="0" w:space="0" w:color="auto"/>
        <w:right w:val="none" w:sz="0" w:space="0" w:color="auto"/>
      </w:divBdr>
    </w:div>
    <w:div w:id="796295117">
      <w:bodyDiv w:val="1"/>
      <w:marLeft w:val="0"/>
      <w:marRight w:val="0"/>
      <w:marTop w:val="0"/>
      <w:marBottom w:val="0"/>
      <w:divBdr>
        <w:top w:val="none" w:sz="0" w:space="0" w:color="auto"/>
        <w:left w:val="none" w:sz="0" w:space="0" w:color="auto"/>
        <w:bottom w:val="none" w:sz="0" w:space="0" w:color="auto"/>
        <w:right w:val="none" w:sz="0" w:space="0" w:color="auto"/>
      </w:divBdr>
    </w:div>
    <w:div w:id="900021988">
      <w:bodyDiv w:val="1"/>
      <w:marLeft w:val="0"/>
      <w:marRight w:val="0"/>
      <w:marTop w:val="0"/>
      <w:marBottom w:val="0"/>
      <w:divBdr>
        <w:top w:val="none" w:sz="0" w:space="0" w:color="auto"/>
        <w:left w:val="none" w:sz="0" w:space="0" w:color="auto"/>
        <w:bottom w:val="none" w:sz="0" w:space="0" w:color="auto"/>
        <w:right w:val="none" w:sz="0" w:space="0" w:color="auto"/>
      </w:divBdr>
    </w:div>
    <w:div w:id="953944386">
      <w:bodyDiv w:val="1"/>
      <w:marLeft w:val="0"/>
      <w:marRight w:val="0"/>
      <w:marTop w:val="0"/>
      <w:marBottom w:val="0"/>
      <w:divBdr>
        <w:top w:val="none" w:sz="0" w:space="0" w:color="auto"/>
        <w:left w:val="none" w:sz="0" w:space="0" w:color="auto"/>
        <w:bottom w:val="none" w:sz="0" w:space="0" w:color="auto"/>
        <w:right w:val="none" w:sz="0" w:space="0" w:color="auto"/>
      </w:divBdr>
    </w:div>
    <w:div w:id="1014383279">
      <w:bodyDiv w:val="1"/>
      <w:marLeft w:val="0"/>
      <w:marRight w:val="0"/>
      <w:marTop w:val="0"/>
      <w:marBottom w:val="0"/>
      <w:divBdr>
        <w:top w:val="none" w:sz="0" w:space="0" w:color="auto"/>
        <w:left w:val="none" w:sz="0" w:space="0" w:color="auto"/>
        <w:bottom w:val="none" w:sz="0" w:space="0" w:color="auto"/>
        <w:right w:val="none" w:sz="0" w:space="0" w:color="auto"/>
      </w:divBdr>
    </w:div>
    <w:div w:id="1041631612">
      <w:bodyDiv w:val="1"/>
      <w:marLeft w:val="0"/>
      <w:marRight w:val="0"/>
      <w:marTop w:val="0"/>
      <w:marBottom w:val="0"/>
      <w:divBdr>
        <w:top w:val="none" w:sz="0" w:space="0" w:color="auto"/>
        <w:left w:val="none" w:sz="0" w:space="0" w:color="auto"/>
        <w:bottom w:val="none" w:sz="0" w:space="0" w:color="auto"/>
        <w:right w:val="none" w:sz="0" w:space="0" w:color="auto"/>
      </w:divBdr>
    </w:div>
    <w:div w:id="1048189187">
      <w:bodyDiv w:val="1"/>
      <w:marLeft w:val="0"/>
      <w:marRight w:val="0"/>
      <w:marTop w:val="0"/>
      <w:marBottom w:val="0"/>
      <w:divBdr>
        <w:top w:val="none" w:sz="0" w:space="0" w:color="auto"/>
        <w:left w:val="none" w:sz="0" w:space="0" w:color="auto"/>
        <w:bottom w:val="none" w:sz="0" w:space="0" w:color="auto"/>
        <w:right w:val="none" w:sz="0" w:space="0" w:color="auto"/>
      </w:divBdr>
    </w:div>
    <w:div w:id="1092505835">
      <w:bodyDiv w:val="1"/>
      <w:marLeft w:val="0"/>
      <w:marRight w:val="0"/>
      <w:marTop w:val="0"/>
      <w:marBottom w:val="0"/>
      <w:divBdr>
        <w:top w:val="none" w:sz="0" w:space="0" w:color="auto"/>
        <w:left w:val="none" w:sz="0" w:space="0" w:color="auto"/>
        <w:bottom w:val="none" w:sz="0" w:space="0" w:color="auto"/>
        <w:right w:val="none" w:sz="0" w:space="0" w:color="auto"/>
      </w:divBdr>
    </w:div>
    <w:div w:id="1106581205">
      <w:bodyDiv w:val="1"/>
      <w:marLeft w:val="0"/>
      <w:marRight w:val="0"/>
      <w:marTop w:val="0"/>
      <w:marBottom w:val="0"/>
      <w:divBdr>
        <w:top w:val="none" w:sz="0" w:space="0" w:color="auto"/>
        <w:left w:val="none" w:sz="0" w:space="0" w:color="auto"/>
        <w:bottom w:val="none" w:sz="0" w:space="0" w:color="auto"/>
        <w:right w:val="none" w:sz="0" w:space="0" w:color="auto"/>
      </w:divBdr>
    </w:div>
    <w:div w:id="1106659343">
      <w:bodyDiv w:val="1"/>
      <w:marLeft w:val="0"/>
      <w:marRight w:val="0"/>
      <w:marTop w:val="0"/>
      <w:marBottom w:val="0"/>
      <w:divBdr>
        <w:top w:val="none" w:sz="0" w:space="0" w:color="auto"/>
        <w:left w:val="none" w:sz="0" w:space="0" w:color="auto"/>
        <w:bottom w:val="none" w:sz="0" w:space="0" w:color="auto"/>
        <w:right w:val="none" w:sz="0" w:space="0" w:color="auto"/>
      </w:divBdr>
    </w:div>
    <w:div w:id="1107696654">
      <w:bodyDiv w:val="1"/>
      <w:marLeft w:val="0"/>
      <w:marRight w:val="0"/>
      <w:marTop w:val="0"/>
      <w:marBottom w:val="0"/>
      <w:divBdr>
        <w:top w:val="none" w:sz="0" w:space="0" w:color="auto"/>
        <w:left w:val="none" w:sz="0" w:space="0" w:color="auto"/>
        <w:bottom w:val="none" w:sz="0" w:space="0" w:color="auto"/>
        <w:right w:val="none" w:sz="0" w:space="0" w:color="auto"/>
      </w:divBdr>
    </w:div>
    <w:div w:id="1152989859">
      <w:bodyDiv w:val="1"/>
      <w:marLeft w:val="0"/>
      <w:marRight w:val="0"/>
      <w:marTop w:val="0"/>
      <w:marBottom w:val="0"/>
      <w:divBdr>
        <w:top w:val="none" w:sz="0" w:space="0" w:color="auto"/>
        <w:left w:val="none" w:sz="0" w:space="0" w:color="auto"/>
        <w:bottom w:val="none" w:sz="0" w:space="0" w:color="auto"/>
        <w:right w:val="none" w:sz="0" w:space="0" w:color="auto"/>
      </w:divBdr>
    </w:div>
    <w:div w:id="1163740105">
      <w:bodyDiv w:val="1"/>
      <w:marLeft w:val="0"/>
      <w:marRight w:val="0"/>
      <w:marTop w:val="0"/>
      <w:marBottom w:val="0"/>
      <w:divBdr>
        <w:top w:val="none" w:sz="0" w:space="0" w:color="auto"/>
        <w:left w:val="none" w:sz="0" w:space="0" w:color="auto"/>
        <w:bottom w:val="none" w:sz="0" w:space="0" w:color="auto"/>
        <w:right w:val="none" w:sz="0" w:space="0" w:color="auto"/>
      </w:divBdr>
    </w:div>
    <w:div w:id="1181047734">
      <w:bodyDiv w:val="1"/>
      <w:marLeft w:val="0"/>
      <w:marRight w:val="0"/>
      <w:marTop w:val="0"/>
      <w:marBottom w:val="0"/>
      <w:divBdr>
        <w:top w:val="none" w:sz="0" w:space="0" w:color="auto"/>
        <w:left w:val="none" w:sz="0" w:space="0" w:color="auto"/>
        <w:bottom w:val="none" w:sz="0" w:space="0" w:color="auto"/>
        <w:right w:val="none" w:sz="0" w:space="0" w:color="auto"/>
      </w:divBdr>
    </w:div>
    <w:div w:id="1210074621">
      <w:bodyDiv w:val="1"/>
      <w:marLeft w:val="0"/>
      <w:marRight w:val="0"/>
      <w:marTop w:val="0"/>
      <w:marBottom w:val="0"/>
      <w:divBdr>
        <w:top w:val="none" w:sz="0" w:space="0" w:color="auto"/>
        <w:left w:val="none" w:sz="0" w:space="0" w:color="auto"/>
        <w:bottom w:val="none" w:sz="0" w:space="0" w:color="auto"/>
        <w:right w:val="none" w:sz="0" w:space="0" w:color="auto"/>
      </w:divBdr>
    </w:div>
    <w:div w:id="1216938407">
      <w:bodyDiv w:val="1"/>
      <w:marLeft w:val="0"/>
      <w:marRight w:val="0"/>
      <w:marTop w:val="0"/>
      <w:marBottom w:val="0"/>
      <w:divBdr>
        <w:top w:val="none" w:sz="0" w:space="0" w:color="auto"/>
        <w:left w:val="none" w:sz="0" w:space="0" w:color="auto"/>
        <w:bottom w:val="none" w:sz="0" w:space="0" w:color="auto"/>
        <w:right w:val="none" w:sz="0" w:space="0" w:color="auto"/>
      </w:divBdr>
    </w:div>
    <w:div w:id="1260411199">
      <w:bodyDiv w:val="1"/>
      <w:marLeft w:val="0"/>
      <w:marRight w:val="0"/>
      <w:marTop w:val="0"/>
      <w:marBottom w:val="0"/>
      <w:divBdr>
        <w:top w:val="none" w:sz="0" w:space="0" w:color="auto"/>
        <w:left w:val="none" w:sz="0" w:space="0" w:color="auto"/>
        <w:bottom w:val="none" w:sz="0" w:space="0" w:color="auto"/>
        <w:right w:val="none" w:sz="0" w:space="0" w:color="auto"/>
      </w:divBdr>
      <w:divsChild>
        <w:div w:id="269048870">
          <w:marLeft w:val="0"/>
          <w:marRight w:val="0"/>
          <w:marTop w:val="0"/>
          <w:marBottom w:val="0"/>
          <w:divBdr>
            <w:top w:val="none" w:sz="0" w:space="0" w:color="auto"/>
            <w:left w:val="none" w:sz="0" w:space="0" w:color="auto"/>
            <w:bottom w:val="none" w:sz="0" w:space="0" w:color="auto"/>
            <w:right w:val="none" w:sz="0" w:space="0" w:color="auto"/>
          </w:divBdr>
        </w:div>
      </w:divsChild>
    </w:div>
    <w:div w:id="1288120782">
      <w:bodyDiv w:val="1"/>
      <w:marLeft w:val="0"/>
      <w:marRight w:val="0"/>
      <w:marTop w:val="0"/>
      <w:marBottom w:val="0"/>
      <w:divBdr>
        <w:top w:val="none" w:sz="0" w:space="0" w:color="auto"/>
        <w:left w:val="none" w:sz="0" w:space="0" w:color="auto"/>
        <w:bottom w:val="none" w:sz="0" w:space="0" w:color="auto"/>
        <w:right w:val="none" w:sz="0" w:space="0" w:color="auto"/>
      </w:divBdr>
    </w:div>
    <w:div w:id="1303121182">
      <w:bodyDiv w:val="1"/>
      <w:marLeft w:val="0"/>
      <w:marRight w:val="0"/>
      <w:marTop w:val="0"/>
      <w:marBottom w:val="0"/>
      <w:divBdr>
        <w:top w:val="none" w:sz="0" w:space="0" w:color="auto"/>
        <w:left w:val="none" w:sz="0" w:space="0" w:color="auto"/>
        <w:bottom w:val="none" w:sz="0" w:space="0" w:color="auto"/>
        <w:right w:val="none" w:sz="0" w:space="0" w:color="auto"/>
      </w:divBdr>
      <w:divsChild>
        <w:div w:id="1599288233">
          <w:marLeft w:val="360"/>
          <w:marRight w:val="0"/>
          <w:marTop w:val="200"/>
          <w:marBottom w:val="0"/>
          <w:divBdr>
            <w:top w:val="none" w:sz="0" w:space="0" w:color="auto"/>
            <w:left w:val="none" w:sz="0" w:space="0" w:color="auto"/>
            <w:bottom w:val="none" w:sz="0" w:space="0" w:color="auto"/>
            <w:right w:val="none" w:sz="0" w:space="0" w:color="auto"/>
          </w:divBdr>
        </w:div>
        <w:div w:id="1004208941">
          <w:marLeft w:val="360"/>
          <w:marRight w:val="0"/>
          <w:marTop w:val="200"/>
          <w:marBottom w:val="0"/>
          <w:divBdr>
            <w:top w:val="none" w:sz="0" w:space="0" w:color="auto"/>
            <w:left w:val="none" w:sz="0" w:space="0" w:color="auto"/>
            <w:bottom w:val="none" w:sz="0" w:space="0" w:color="auto"/>
            <w:right w:val="none" w:sz="0" w:space="0" w:color="auto"/>
          </w:divBdr>
        </w:div>
      </w:divsChild>
    </w:div>
    <w:div w:id="1329792613">
      <w:bodyDiv w:val="1"/>
      <w:marLeft w:val="0"/>
      <w:marRight w:val="0"/>
      <w:marTop w:val="0"/>
      <w:marBottom w:val="0"/>
      <w:divBdr>
        <w:top w:val="none" w:sz="0" w:space="0" w:color="auto"/>
        <w:left w:val="none" w:sz="0" w:space="0" w:color="auto"/>
        <w:bottom w:val="none" w:sz="0" w:space="0" w:color="auto"/>
        <w:right w:val="none" w:sz="0" w:space="0" w:color="auto"/>
      </w:divBdr>
    </w:div>
    <w:div w:id="1422986418">
      <w:bodyDiv w:val="1"/>
      <w:marLeft w:val="0"/>
      <w:marRight w:val="0"/>
      <w:marTop w:val="0"/>
      <w:marBottom w:val="0"/>
      <w:divBdr>
        <w:top w:val="none" w:sz="0" w:space="0" w:color="auto"/>
        <w:left w:val="none" w:sz="0" w:space="0" w:color="auto"/>
        <w:bottom w:val="none" w:sz="0" w:space="0" w:color="auto"/>
        <w:right w:val="none" w:sz="0" w:space="0" w:color="auto"/>
      </w:divBdr>
    </w:div>
    <w:div w:id="1542982056">
      <w:bodyDiv w:val="1"/>
      <w:marLeft w:val="0"/>
      <w:marRight w:val="0"/>
      <w:marTop w:val="0"/>
      <w:marBottom w:val="0"/>
      <w:divBdr>
        <w:top w:val="none" w:sz="0" w:space="0" w:color="auto"/>
        <w:left w:val="none" w:sz="0" w:space="0" w:color="auto"/>
        <w:bottom w:val="none" w:sz="0" w:space="0" w:color="auto"/>
        <w:right w:val="none" w:sz="0" w:space="0" w:color="auto"/>
      </w:divBdr>
    </w:div>
    <w:div w:id="1552691802">
      <w:bodyDiv w:val="1"/>
      <w:marLeft w:val="0"/>
      <w:marRight w:val="0"/>
      <w:marTop w:val="0"/>
      <w:marBottom w:val="0"/>
      <w:divBdr>
        <w:top w:val="none" w:sz="0" w:space="0" w:color="auto"/>
        <w:left w:val="none" w:sz="0" w:space="0" w:color="auto"/>
        <w:bottom w:val="none" w:sz="0" w:space="0" w:color="auto"/>
        <w:right w:val="none" w:sz="0" w:space="0" w:color="auto"/>
      </w:divBdr>
      <w:divsChild>
        <w:div w:id="1231423140">
          <w:marLeft w:val="0"/>
          <w:marRight w:val="0"/>
          <w:marTop w:val="0"/>
          <w:marBottom w:val="0"/>
          <w:divBdr>
            <w:top w:val="none" w:sz="0" w:space="0" w:color="auto"/>
            <w:left w:val="none" w:sz="0" w:space="0" w:color="auto"/>
            <w:bottom w:val="none" w:sz="0" w:space="0" w:color="auto"/>
            <w:right w:val="none" w:sz="0" w:space="0" w:color="auto"/>
          </w:divBdr>
        </w:div>
        <w:div w:id="1429351658">
          <w:marLeft w:val="0"/>
          <w:marRight w:val="0"/>
          <w:marTop w:val="0"/>
          <w:marBottom w:val="0"/>
          <w:divBdr>
            <w:top w:val="none" w:sz="0" w:space="0" w:color="auto"/>
            <w:left w:val="none" w:sz="0" w:space="0" w:color="auto"/>
            <w:bottom w:val="none" w:sz="0" w:space="0" w:color="auto"/>
            <w:right w:val="none" w:sz="0" w:space="0" w:color="auto"/>
          </w:divBdr>
        </w:div>
        <w:div w:id="447434645">
          <w:marLeft w:val="0"/>
          <w:marRight w:val="0"/>
          <w:marTop w:val="0"/>
          <w:marBottom w:val="0"/>
          <w:divBdr>
            <w:top w:val="none" w:sz="0" w:space="0" w:color="auto"/>
            <w:left w:val="none" w:sz="0" w:space="0" w:color="auto"/>
            <w:bottom w:val="none" w:sz="0" w:space="0" w:color="auto"/>
            <w:right w:val="none" w:sz="0" w:space="0" w:color="auto"/>
          </w:divBdr>
        </w:div>
        <w:div w:id="751436175">
          <w:marLeft w:val="0"/>
          <w:marRight w:val="0"/>
          <w:marTop w:val="0"/>
          <w:marBottom w:val="0"/>
          <w:divBdr>
            <w:top w:val="none" w:sz="0" w:space="0" w:color="auto"/>
            <w:left w:val="none" w:sz="0" w:space="0" w:color="auto"/>
            <w:bottom w:val="none" w:sz="0" w:space="0" w:color="auto"/>
            <w:right w:val="none" w:sz="0" w:space="0" w:color="auto"/>
          </w:divBdr>
        </w:div>
        <w:div w:id="1318261409">
          <w:marLeft w:val="0"/>
          <w:marRight w:val="0"/>
          <w:marTop w:val="0"/>
          <w:marBottom w:val="0"/>
          <w:divBdr>
            <w:top w:val="none" w:sz="0" w:space="0" w:color="auto"/>
            <w:left w:val="none" w:sz="0" w:space="0" w:color="auto"/>
            <w:bottom w:val="none" w:sz="0" w:space="0" w:color="auto"/>
            <w:right w:val="none" w:sz="0" w:space="0" w:color="auto"/>
          </w:divBdr>
        </w:div>
        <w:div w:id="670567348">
          <w:marLeft w:val="0"/>
          <w:marRight w:val="0"/>
          <w:marTop w:val="0"/>
          <w:marBottom w:val="0"/>
          <w:divBdr>
            <w:top w:val="none" w:sz="0" w:space="0" w:color="auto"/>
            <w:left w:val="none" w:sz="0" w:space="0" w:color="auto"/>
            <w:bottom w:val="none" w:sz="0" w:space="0" w:color="auto"/>
            <w:right w:val="none" w:sz="0" w:space="0" w:color="auto"/>
          </w:divBdr>
        </w:div>
        <w:div w:id="186218855">
          <w:marLeft w:val="0"/>
          <w:marRight w:val="0"/>
          <w:marTop w:val="0"/>
          <w:marBottom w:val="0"/>
          <w:divBdr>
            <w:top w:val="none" w:sz="0" w:space="0" w:color="auto"/>
            <w:left w:val="none" w:sz="0" w:space="0" w:color="auto"/>
            <w:bottom w:val="none" w:sz="0" w:space="0" w:color="auto"/>
            <w:right w:val="none" w:sz="0" w:space="0" w:color="auto"/>
          </w:divBdr>
        </w:div>
        <w:div w:id="159733389">
          <w:marLeft w:val="0"/>
          <w:marRight w:val="0"/>
          <w:marTop w:val="0"/>
          <w:marBottom w:val="0"/>
          <w:divBdr>
            <w:top w:val="none" w:sz="0" w:space="0" w:color="auto"/>
            <w:left w:val="none" w:sz="0" w:space="0" w:color="auto"/>
            <w:bottom w:val="none" w:sz="0" w:space="0" w:color="auto"/>
            <w:right w:val="none" w:sz="0" w:space="0" w:color="auto"/>
          </w:divBdr>
        </w:div>
        <w:div w:id="151222553">
          <w:marLeft w:val="0"/>
          <w:marRight w:val="0"/>
          <w:marTop w:val="0"/>
          <w:marBottom w:val="0"/>
          <w:divBdr>
            <w:top w:val="none" w:sz="0" w:space="0" w:color="auto"/>
            <w:left w:val="none" w:sz="0" w:space="0" w:color="auto"/>
            <w:bottom w:val="none" w:sz="0" w:space="0" w:color="auto"/>
            <w:right w:val="none" w:sz="0" w:space="0" w:color="auto"/>
          </w:divBdr>
        </w:div>
      </w:divsChild>
    </w:div>
    <w:div w:id="1564489925">
      <w:bodyDiv w:val="1"/>
      <w:marLeft w:val="0"/>
      <w:marRight w:val="0"/>
      <w:marTop w:val="0"/>
      <w:marBottom w:val="0"/>
      <w:divBdr>
        <w:top w:val="none" w:sz="0" w:space="0" w:color="auto"/>
        <w:left w:val="none" w:sz="0" w:space="0" w:color="auto"/>
        <w:bottom w:val="none" w:sz="0" w:space="0" w:color="auto"/>
        <w:right w:val="none" w:sz="0" w:space="0" w:color="auto"/>
      </w:divBdr>
    </w:div>
    <w:div w:id="1631546590">
      <w:bodyDiv w:val="1"/>
      <w:marLeft w:val="0"/>
      <w:marRight w:val="0"/>
      <w:marTop w:val="0"/>
      <w:marBottom w:val="0"/>
      <w:divBdr>
        <w:top w:val="none" w:sz="0" w:space="0" w:color="auto"/>
        <w:left w:val="none" w:sz="0" w:space="0" w:color="auto"/>
        <w:bottom w:val="none" w:sz="0" w:space="0" w:color="auto"/>
        <w:right w:val="none" w:sz="0" w:space="0" w:color="auto"/>
      </w:divBdr>
    </w:div>
    <w:div w:id="1633319811">
      <w:bodyDiv w:val="1"/>
      <w:marLeft w:val="0"/>
      <w:marRight w:val="0"/>
      <w:marTop w:val="0"/>
      <w:marBottom w:val="0"/>
      <w:divBdr>
        <w:top w:val="none" w:sz="0" w:space="0" w:color="auto"/>
        <w:left w:val="none" w:sz="0" w:space="0" w:color="auto"/>
        <w:bottom w:val="none" w:sz="0" w:space="0" w:color="auto"/>
        <w:right w:val="none" w:sz="0" w:space="0" w:color="auto"/>
      </w:divBdr>
    </w:div>
    <w:div w:id="1907295658">
      <w:bodyDiv w:val="1"/>
      <w:marLeft w:val="0"/>
      <w:marRight w:val="0"/>
      <w:marTop w:val="0"/>
      <w:marBottom w:val="0"/>
      <w:divBdr>
        <w:top w:val="none" w:sz="0" w:space="0" w:color="auto"/>
        <w:left w:val="none" w:sz="0" w:space="0" w:color="auto"/>
        <w:bottom w:val="none" w:sz="0" w:space="0" w:color="auto"/>
        <w:right w:val="none" w:sz="0" w:space="0" w:color="auto"/>
      </w:divBdr>
    </w:div>
    <w:div w:id="202351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stec.ru/tekhnicheskaya-zashchita-informatsii/dokumenty" TargetMode="External"/><Relationship Id="rId3" Type="http://schemas.openxmlformats.org/officeDocument/2006/relationships/settings" Target="settings.xml"/><Relationship Id="rId7" Type="http://schemas.openxmlformats.org/officeDocument/2006/relationships/hyperlink" Target="http://fstec.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6908</Words>
  <Characters>39376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Grizli777</Company>
  <LinksUpToDate>false</LinksUpToDate>
  <CharactersWithSpaces>46192</CharactersWithSpaces>
  <SharedDoc>false</SharedDoc>
  <HLinks>
    <vt:vector size="54" baseType="variant">
      <vt:variant>
        <vt:i4>8126541</vt:i4>
      </vt:variant>
      <vt:variant>
        <vt:i4>26</vt:i4>
      </vt:variant>
      <vt:variant>
        <vt:i4>0</vt:i4>
      </vt:variant>
      <vt:variant>
        <vt:i4>5</vt:i4>
      </vt:variant>
      <vt:variant>
        <vt:lpwstr/>
      </vt:variant>
      <vt:variant>
        <vt:lpwstr>__RefHeading___Toc391300438</vt:lpwstr>
      </vt:variant>
      <vt:variant>
        <vt:i4>8126541</vt:i4>
      </vt:variant>
      <vt:variant>
        <vt:i4>23</vt:i4>
      </vt:variant>
      <vt:variant>
        <vt:i4>0</vt:i4>
      </vt:variant>
      <vt:variant>
        <vt:i4>5</vt:i4>
      </vt:variant>
      <vt:variant>
        <vt:lpwstr/>
      </vt:variant>
      <vt:variant>
        <vt:lpwstr>__RefHeading___Toc391300437</vt:lpwstr>
      </vt:variant>
      <vt:variant>
        <vt:i4>8126541</vt:i4>
      </vt:variant>
      <vt:variant>
        <vt:i4>20</vt:i4>
      </vt:variant>
      <vt:variant>
        <vt:i4>0</vt:i4>
      </vt:variant>
      <vt:variant>
        <vt:i4>5</vt:i4>
      </vt:variant>
      <vt:variant>
        <vt:lpwstr/>
      </vt:variant>
      <vt:variant>
        <vt:lpwstr>__RefHeading___Toc391300434</vt:lpwstr>
      </vt:variant>
      <vt:variant>
        <vt:i4>8126541</vt:i4>
      </vt:variant>
      <vt:variant>
        <vt:i4>17</vt:i4>
      </vt:variant>
      <vt:variant>
        <vt:i4>0</vt:i4>
      </vt:variant>
      <vt:variant>
        <vt:i4>5</vt:i4>
      </vt:variant>
      <vt:variant>
        <vt:lpwstr/>
      </vt:variant>
      <vt:variant>
        <vt:lpwstr>__RefHeading___Toc391300432</vt:lpwstr>
      </vt:variant>
      <vt:variant>
        <vt:i4>8126541</vt:i4>
      </vt:variant>
      <vt:variant>
        <vt:i4>14</vt:i4>
      </vt:variant>
      <vt:variant>
        <vt:i4>0</vt:i4>
      </vt:variant>
      <vt:variant>
        <vt:i4>5</vt:i4>
      </vt:variant>
      <vt:variant>
        <vt:lpwstr/>
      </vt:variant>
      <vt:variant>
        <vt:lpwstr>__RefHeading___Toc391300431</vt:lpwstr>
      </vt:variant>
      <vt:variant>
        <vt:i4>8126541</vt:i4>
      </vt:variant>
      <vt:variant>
        <vt:i4>11</vt:i4>
      </vt:variant>
      <vt:variant>
        <vt:i4>0</vt:i4>
      </vt:variant>
      <vt:variant>
        <vt:i4>5</vt:i4>
      </vt:variant>
      <vt:variant>
        <vt:lpwstr/>
      </vt:variant>
      <vt:variant>
        <vt:lpwstr>__RefHeading___Toc391300430</vt:lpwstr>
      </vt:variant>
      <vt:variant>
        <vt:i4>8192077</vt:i4>
      </vt:variant>
      <vt:variant>
        <vt:i4>8</vt:i4>
      </vt:variant>
      <vt:variant>
        <vt:i4>0</vt:i4>
      </vt:variant>
      <vt:variant>
        <vt:i4>5</vt:i4>
      </vt:variant>
      <vt:variant>
        <vt:lpwstr/>
      </vt:variant>
      <vt:variant>
        <vt:lpwstr>__RefHeading___Toc391300429</vt:lpwstr>
      </vt:variant>
      <vt:variant>
        <vt:i4>8192077</vt:i4>
      </vt:variant>
      <vt:variant>
        <vt:i4>5</vt:i4>
      </vt:variant>
      <vt:variant>
        <vt:i4>0</vt:i4>
      </vt:variant>
      <vt:variant>
        <vt:i4>5</vt:i4>
      </vt:variant>
      <vt:variant>
        <vt:lpwstr/>
      </vt:variant>
      <vt:variant>
        <vt:lpwstr>__RefHeading___Toc391300428</vt:lpwstr>
      </vt:variant>
      <vt:variant>
        <vt:i4>8192077</vt:i4>
      </vt:variant>
      <vt:variant>
        <vt:i4>2</vt:i4>
      </vt:variant>
      <vt:variant>
        <vt:i4>0</vt:i4>
      </vt:variant>
      <vt:variant>
        <vt:i4>5</vt:i4>
      </vt:variant>
      <vt:variant>
        <vt:lpwstr/>
      </vt:variant>
      <vt:variant>
        <vt:lpwstr>__RefHeading___Toc391300427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creator>ISedih</dc:creator>
  <cp:lastModifiedBy>Соколова Елена Вячеславовна</cp:lastModifiedBy>
  <cp:revision>4</cp:revision>
  <cp:lastPrinted>2014-07-02T09:34:00Z</cp:lastPrinted>
  <dcterms:created xsi:type="dcterms:W3CDTF">2023-03-28T06:33:00Z</dcterms:created>
  <dcterms:modified xsi:type="dcterms:W3CDTF">2023-05-23T11:31:00Z</dcterms:modified>
</cp:coreProperties>
</file>